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368" w:rsidRPr="00221368" w:rsidRDefault="00221368" w:rsidP="00221368">
      <w:pPr>
        <w:rPr>
          <w:rFonts w:ascii="Times New Roman" w:hAnsi="Times New Roman" w:cs="Times New Roman"/>
          <w:sz w:val="26"/>
          <w:szCs w:val="26"/>
        </w:rPr>
      </w:pPr>
      <w:r w:rsidRPr="0022136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21368">
        <w:rPr>
          <w:rFonts w:ascii="Times New Roman" w:hAnsi="Times New Roman" w:cs="Times New Roman"/>
          <w:sz w:val="26"/>
          <w:szCs w:val="26"/>
        </w:rPr>
        <w:t>проект</w:t>
      </w:r>
    </w:p>
    <w:p w:rsidR="00221368" w:rsidRPr="00221368" w:rsidRDefault="00221368" w:rsidP="00221368">
      <w:pPr>
        <w:rPr>
          <w:rFonts w:ascii="Times New Roman" w:hAnsi="Times New Roman" w:cs="Times New Roman"/>
          <w:sz w:val="26"/>
          <w:szCs w:val="26"/>
        </w:rPr>
      </w:pPr>
    </w:p>
    <w:p w:rsidR="00221368" w:rsidRPr="00221368" w:rsidRDefault="00221368" w:rsidP="00221368">
      <w:pPr>
        <w:jc w:val="center"/>
        <w:rPr>
          <w:rFonts w:ascii="Times New Roman" w:hAnsi="Times New Roman" w:cs="Times New Roman"/>
          <w:sz w:val="26"/>
          <w:szCs w:val="26"/>
        </w:rPr>
      </w:pPr>
      <w:r w:rsidRPr="00221368">
        <w:rPr>
          <w:rFonts w:ascii="Times New Roman" w:hAnsi="Times New Roman" w:cs="Times New Roman"/>
          <w:sz w:val="26"/>
          <w:szCs w:val="26"/>
        </w:rPr>
        <w:t>ДУМА</w:t>
      </w:r>
    </w:p>
    <w:p w:rsidR="00221368" w:rsidRPr="00221368" w:rsidRDefault="00221368" w:rsidP="00221368">
      <w:pPr>
        <w:jc w:val="center"/>
        <w:rPr>
          <w:rFonts w:ascii="Times New Roman" w:hAnsi="Times New Roman" w:cs="Times New Roman"/>
          <w:sz w:val="26"/>
          <w:szCs w:val="26"/>
        </w:rPr>
      </w:pPr>
      <w:r w:rsidRPr="00221368">
        <w:rPr>
          <w:rFonts w:ascii="Times New Roman" w:hAnsi="Times New Roman" w:cs="Times New Roman"/>
          <w:sz w:val="26"/>
          <w:szCs w:val="26"/>
        </w:rPr>
        <w:t>КРЕСТЕЦКОГО МУНИЦИПАЛЬНОГО ОКРУГА</w:t>
      </w:r>
    </w:p>
    <w:p w:rsidR="00221368" w:rsidRPr="00221368" w:rsidRDefault="00221368" w:rsidP="00221368">
      <w:pPr>
        <w:jc w:val="center"/>
        <w:rPr>
          <w:rFonts w:ascii="Times New Roman" w:hAnsi="Times New Roman" w:cs="Times New Roman"/>
          <w:sz w:val="26"/>
          <w:szCs w:val="26"/>
        </w:rPr>
      </w:pPr>
      <w:r w:rsidRPr="00221368">
        <w:rPr>
          <w:rFonts w:ascii="Times New Roman" w:hAnsi="Times New Roman" w:cs="Times New Roman"/>
          <w:sz w:val="26"/>
          <w:szCs w:val="26"/>
        </w:rPr>
        <w:t>НОВГОРОДСКОЙ ОБЛАСТИ</w:t>
      </w:r>
    </w:p>
    <w:p w:rsidR="00221368" w:rsidRPr="00221368" w:rsidRDefault="00221368" w:rsidP="00221368">
      <w:pPr>
        <w:jc w:val="center"/>
        <w:rPr>
          <w:rFonts w:ascii="Times New Roman" w:hAnsi="Times New Roman" w:cs="Times New Roman"/>
          <w:sz w:val="26"/>
          <w:szCs w:val="26"/>
        </w:rPr>
      </w:pPr>
    </w:p>
    <w:p w:rsidR="00221368" w:rsidRPr="00221368" w:rsidRDefault="00221368" w:rsidP="00221368">
      <w:pPr>
        <w:jc w:val="center"/>
        <w:rPr>
          <w:rFonts w:ascii="Times New Roman" w:hAnsi="Times New Roman" w:cs="Times New Roman"/>
          <w:sz w:val="26"/>
          <w:szCs w:val="26"/>
        </w:rPr>
      </w:pPr>
      <w:r w:rsidRPr="00221368">
        <w:rPr>
          <w:rFonts w:ascii="Times New Roman" w:hAnsi="Times New Roman" w:cs="Times New Roman"/>
          <w:sz w:val="26"/>
          <w:szCs w:val="26"/>
        </w:rPr>
        <w:t>Р Е Ш Е Н И Е</w:t>
      </w:r>
    </w:p>
    <w:p w:rsidR="00221368" w:rsidRPr="00221368" w:rsidRDefault="00221368" w:rsidP="00221368">
      <w:pPr>
        <w:rPr>
          <w:rFonts w:ascii="Times New Roman" w:hAnsi="Times New Roman" w:cs="Times New Roman"/>
          <w:sz w:val="26"/>
          <w:szCs w:val="26"/>
        </w:rPr>
      </w:pPr>
    </w:p>
    <w:p w:rsidR="00221368" w:rsidRPr="00221368" w:rsidRDefault="00221368" w:rsidP="00221368">
      <w:pPr>
        <w:jc w:val="center"/>
        <w:rPr>
          <w:rFonts w:ascii="Times New Roman" w:hAnsi="Times New Roman" w:cs="Times New Roman"/>
          <w:sz w:val="26"/>
          <w:szCs w:val="26"/>
        </w:rPr>
      </w:pPr>
      <w:r w:rsidRPr="00221368">
        <w:rPr>
          <w:rFonts w:ascii="Times New Roman" w:hAnsi="Times New Roman" w:cs="Times New Roman"/>
          <w:sz w:val="26"/>
          <w:szCs w:val="26"/>
        </w:rPr>
        <w:t>Принято Думой муниципального округа</w:t>
      </w:r>
      <w:r w:rsidRPr="00221368">
        <w:rPr>
          <w:rFonts w:ascii="Times New Roman" w:hAnsi="Times New Roman" w:cs="Times New Roman"/>
          <w:sz w:val="26"/>
          <w:szCs w:val="26"/>
        </w:rPr>
        <w:tab/>
        <w:t xml:space="preserve">"      " </w:t>
      </w:r>
      <w:r w:rsidR="00DD0B3C">
        <w:rPr>
          <w:rFonts w:ascii="Times New Roman" w:hAnsi="Times New Roman" w:cs="Times New Roman"/>
          <w:sz w:val="26"/>
          <w:szCs w:val="26"/>
        </w:rPr>
        <w:t xml:space="preserve">      </w:t>
      </w:r>
      <w:r w:rsidRPr="00221368">
        <w:rPr>
          <w:rFonts w:ascii="Times New Roman" w:hAnsi="Times New Roman" w:cs="Times New Roman"/>
          <w:sz w:val="26"/>
          <w:szCs w:val="26"/>
        </w:rPr>
        <w:t xml:space="preserve">  202</w:t>
      </w:r>
      <w:r w:rsidR="00DD0B3C">
        <w:rPr>
          <w:rFonts w:ascii="Times New Roman" w:hAnsi="Times New Roman" w:cs="Times New Roman"/>
          <w:sz w:val="26"/>
          <w:szCs w:val="26"/>
        </w:rPr>
        <w:t>6</w:t>
      </w:r>
      <w:r w:rsidRPr="00221368">
        <w:rPr>
          <w:rFonts w:ascii="Times New Roman" w:hAnsi="Times New Roman" w:cs="Times New Roman"/>
          <w:sz w:val="26"/>
          <w:szCs w:val="26"/>
        </w:rPr>
        <w:t xml:space="preserve"> года</w:t>
      </w:r>
    </w:p>
    <w:p w:rsidR="00221368" w:rsidRDefault="00221368" w:rsidP="00221368">
      <w:pPr>
        <w:rPr>
          <w:rFonts w:ascii="Times New Roman" w:hAnsi="Times New Roman" w:cs="Times New Roman"/>
          <w:sz w:val="26"/>
          <w:szCs w:val="26"/>
        </w:rPr>
      </w:pPr>
    </w:p>
    <w:p w:rsidR="00221368" w:rsidRPr="00221368" w:rsidRDefault="00221368" w:rsidP="00221368">
      <w:pPr>
        <w:jc w:val="center"/>
        <w:rPr>
          <w:rFonts w:ascii="Times New Roman" w:hAnsi="Times New Roman" w:cs="Times New Roman"/>
          <w:sz w:val="26"/>
          <w:szCs w:val="26"/>
        </w:rPr>
      </w:pPr>
      <w:r w:rsidRPr="00221368">
        <w:rPr>
          <w:rFonts w:ascii="Times New Roman" w:hAnsi="Times New Roman" w:cs="Times New Roman"/>
          <w:sz w:val="26"/>
          <w:szCs w:val="26"/>
        </w:rPr>
        <w:t>Об  Уставе</w:t>
      </w:r>
    </w:p>
    <w:p w:rsidR="00221368" w:rsidRPr="00221368" w:rsidRDefault="00221368" w:rsidP="00221368">
      <w:pPr>
        <w:jc w:val="center"/>
        <w:rPr>
          <w:rFonts w:ascii="Times New Roman" w:hAnsi="Times New Roman" w:cs="Times New Roman"/>
          <w:sz w:val="26"/>
          <w:szCs w:val="26"/>
        </w:rPr>
      </w:pPr>
      <w:r w:rsidRPr="00221368">
        <w:rPr>
          <w:rFonts w:ascii="Times New Roman" w:hAnsi="Times New Roman" w:cs="Times New Roman"/>
          <w:sz w:val="26"/>
          <w:szCs w:val="26"/>
        </w:rPr>
        <w:t>Крестецкого муниципального округа</w:t>
      </w:r>
    </w:p>
    <w:p w:rsidR="00221368" w:rsidRPr="00221368" w:rsidRDefault="00221368" w:rsidP="00221368">
      <w:pPr>
        <w:rPr>
          <w:rFonts w:ascii="Times New Roman" w:hAnsi="Times New Roman" w:cs="Times New Roman"/>
          <w:sz w:val="26"/>
          <w:szCs w:val="26"/>
        </w:rPr>
      </w:pPr>
    </w:p>
    <w:p w:rsidR="00221368" w:rsidRPr="00221368" w:rsidRDefault="00221368" w:rsidP="00221368">
      <w:pPr>
        <w:ind w:firstLine="709"/>
        <w:rPr>
          <w:rFonts w:ascii="Times New Roman" w:hAnsi="Times New Roman" w:cs="Times New Roman"/>
          <w:sz w:val="26"/>
          <w:szCs w:val="26"/>
        </w:rPr>
      </w:pPr>
      <w:r w:rsidRPr="00221368">
        <w:rPr>
          <w:rFonts w:ascii="Times New Roman" w:hAnsi="Times New Roman" w:cs="Times New Roman"/>
          <w:sz w:val="26"/>
          <w:szCs w:val="26"/>
        </w:rPr>
        <w:t xml:space="preserve">В соответствии с Федеральным </w:t>
      </w:r>
      <w:hyperlink r:id="rId8" w:history="1">
        <w:r w:rsidRPr="00221368">
          <w:rPr>
            <w:rFonts w:ascii="Times New Roman" w:hAnsi="Times New Roman" w:cs="Times New Roman"/>
            <w:sz w:val="26"/>
            <w:szCs w:val="26"/>
          </w:rPr>
          <w:t>законом</w:t>
        </w:r>
      </w:hyperlink>
      <w:r w:rsidRPr="00221368">
        <w:rPr>
          <w:rFonts w:ascii="Times New Roman" w:hAnsi="Times New Roman" w:cs="Times New Roman"/>
          <w:sz w:val="26"/>
          <w:szCs w:val="26"/>
        </w:rPr>
        <w:t xml:space="preserve"> от 06.10.2003 N 131-ФЗ "Об общих принципах организации местного самоуправления в Российской Федерации", </w:t>
      </w:r>
      <w:r w:rsidR="00AC669B">
        <w:rPr>
          <w:rFonts w:ascii="Times New Roman" w:hAnsi="Times New Roman" w:cs="Times New Roman"/>
          <w:sz w:val="26"/>
          <w:szCs w:val="26"/>
        </w:rPr>
        <w:t xml:space="preserve">Федеральным законом </w:t>
      </w:r>
      <w:r w:rsidRPr="00221368">
        <w:rPr>
          <w:rFonts w:ascii="Times New Roman" w:hAnsi="Times New Roman" w:cs="Times New Roman"/>
          <w:sz w:val="26"/>
          <w:szCs w:val="26"/>
        </w:rPr>
        <w:t>от 20.03.2025 № 33-ФЗ «Об общих принципах организации местного самоуправления в единой системе публичной власти»</w:t>
      </w:r>
      <w:r>
        <w:rPr>
          <w:rFonts w:ascii="Times New Roman" w:hAnsi="Times New Roman" w:cs="Times New Roman"/>
          <w:sz w:val="26"/>
          <w:szCs w:val="26"/>
        </w:rPr>
        <w:t xml:space="preserve">, </w:t>
      </w:r>
      <w:r w:rsidRPr="00221368">
        <w:rPr>
          <w:rFonts w:ascii="Times New Roman" w:hAnsi="Times New Roman" w:cs="Times New Roman"/>
          <w:sz w:val="26"/>
          <w:szCs w:val="26"/>
        </w:rPr>
        <w:t>Дума Крестецкого муниципального округа,</w:t>
      </w:r>
    </w:p>
    <w:p w:rsidR="00221368" w:rsidRPr="00221368" w:rsidRDefault="00221368" w:rsidP="00221368">
      <w:pPr>
        <w:rPr>
          <w:rFonts w:ascii="Times New Roman" w:hAnsi="Times New Roman" w:cs="Times New Roman"/>
          <w:sz w:val="26"/>
          <w:szCs w:val="26"/>
        </w:rPr>
      </w:pPr>
    </w:p>
    <w:p w:rsidR="00221368" w:rsidRPr="00221368" w:rsidRDefault="00221368" w:rsidP="00221368">
      <w:pPr>
        <w:jc w:val="center"/>
        <w:rPr>
          <w:rFonts w:ascii="Times New Roman" w:hAnsi="Times New Roman" w:cs="Times New Roman"/>
          <w:sz w:val="26"/>
          <w:szCs w:val="26"/>
        </w:rPr>
      </w:pPr>
      <w:r w:rsidRPr="00221368">
        <w:rPr>
          <w:rFonts w:ascii="Times New Roman" w:hAnsi="Times New Roman" w:cs="Times New Roman"/>
          <w:sz w:val="26"/>
          <w:szCs w:val="26"/>
        </w:rPr>
        <w:t>РЕШИЛА:</w:t>
      </w: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r w:rsidRPr="00221368">
        <w:rPr>
          <w:rFonts w:ascii="Times New Roman" w:hAnsi="Times New Roman" w:cs="Times New Roman"/>
          <w:sz w:val="26"/>
          <w:szCs w:val="26"/>
        </w:rPr>
        <w:t>1.Принять к рассмотрению проект Устава Крестецкого муниципального округа</w:t>
      </w:r>
      <w:r>
        <w:rPr>
          <w:rFonts w:ascii="Times New Roman" w:hAnsi="Times New Roman" w:cs="Times New Roman"/>
          <w:sz w:val="26"/>
          <w:szCs w:val="26"/>
        </w:rPr>
        <w:t xml:space="preserve"> в новой редакции</w:t>
      </w:r>
      <w:r w:rsidRPr="00221368">
        <w:rPr>
          <w:rFonts w:ascii="Times New Roman" w:hAnsi="Times New Roman" w:cs="Times New Roman"/>
          <w:sz w:val="26"/>
          <w:szCs w:val="26"/>
        </w:rPr>
        <w:t>.</w:t>
      </w:r>
    </w:p>
    <w:p w:rsidR="00221368" w:rsidRPr="00221368" w:rsidRDefault="00221368" w:rsidP="00221368">
      <w:pPr>
        <w:rPr>
          <w:rFonts w:ascii="Times New Roman" w:hAnsi="Times New Roman" w:cs="Times New Roman"/>
          <w:sz w:val="26"/>
          <w:szCs w:val="26"/>
        </w:rPr>
      </w:pPr>
      <w:r w:rsidRPr="00221368">
        <w:rPr>
          <w:rFonts w:ascii="Times New Roman" w:hAnsi="Times New Roman" w:cs="Times New Roman"/>
          <w:sz w:val="26"/>
          <w:szCs w:val="26"/>
        </w:rPr>
        <w:t xml:space="preserve">2.Поручить Администрации Крестецкого муниципального </w:t>
      </w:r>
      <w:r>
        <w:rPr>
          <w:rFonts w:ascii="Times New Roman" w:hAnsi="Times New Roman" w:cs="Times New Roman"/>
          <w:sz w:val="26"/>
          <w:szCs w:val="26"/>
        </w:rPr>
        <w:t xml:space="preserve">округа </w:t>
      </w:r>
      <w:r w:rsidRPr="00221368">
        <w:rPr>
          <w:rFonts w:ascii="Times New Roman" w:hAnsi="Times New Roman" w:cs="Times New Roman"/>
          <w:sz w:val="26"/>
          <w:szCs w:val="26"/>
        </w:rPr>
        <w:t xml:space="preserve"> организовать и провести публичные слушания по проекту решения Думы Крестецкого муниципального округа «Об Уставе Крестецкого муниципального округа».</w:t>
      </w:r>
    </w:p>
    <w:p w:rsidR="00221368" w:rsidRPr="00221368" w:rsidRDefault="00221368" w:rsidP="00221368">
      <w:pPr>
        <w:rPr>
          <w:rFonts w:ascii="Times New Roman" w:hAnsi="Times New Roman" w:cs="Times New Roman"/>
          <w:sz w:val="26"/>
          <w:szCs w:val="26"/>
        </w:rPr>
      </w:pPr>
      <w:r w:rsidRPr="00221368">
        <w:rPr>
          <w:rFonts w:ascii="Times New Roman" w:hAnsi="Times New Roman" w:cs="Times New Roman"/>
          <w:sz w:val="26"/>
          <w:szCs w:val="26"/>
        </w:rPr>
        <w:t xml:space="preserve">3. Опубликовать настоящее решение в бюллетене "Крестецкий вестник" и разместить на официальном сайте Администрации Крестецкого  муниципального </w:t>
      </w:r>
      <w:r w:rsidR="00BA1F18">
        <w:rPr>
          <w:rFonts w:ascii="Times New Roman" w:hAnsi="Times New Roman" w:cs="Times New Roman"/>
          <w:sz w:val="26"/>
          <w:szCs w:val="26"/>
        </w:rPr>
        <w:t>округа</w:t>
      </w:r>
      <w:r w:rsidRPr="00221368">
        <w:rPr>
          <w:rFonts w:ascii="Times New Roman" w:hAnsi="Times New Roman" w:cs="Times New Roman"/>
          <w:sz w:val="26"/>
          <w:szCs w:val="26"/>
        </w:rPr>
        <w:t xml:space="preserve"> в сети Интернет.</w:t>
      </w:r>
    </w:p>
    <w:p w:rsidR="00221368" w:rsidRPr="00221368" w:rsidRDefault="00221368" w:rsidP="00221368">
      <w:pPr>
        <w:rPr>
          <w:rFonts w:ascii="Times New Roman" w:hAnsi="Times New Roman" w:cs="Times New Roman"/>
          <w:sz w:val="26"/>
          <w:szCs w:val="26"/>
        </w:rPr>
      </w:pPr>
    </w:p>
    <w:p w:rsidR="00221368" w:rsidRPr="00BA1F18" w:rsidRDefault="00221368" w:rsidP="00221368">
      <w:pPr>
        <w:rPr>
          <w:rFonts w:ascii="Times New Roman" w:hAnsi="Times New Roman" w:cs="Times New Roman"/>
          <w:b/>
          <w:sz w:val="26"/>
          <w:szCs w:val="26"/>
        </w:rPr>
      </w:pPr>
      <w:r w:rsidRPr="00BA1F18">
        <w:rPr>
          <w:rFonts w:ascii="Times New Roman" w:hAnsi="Times New Roman" w:cs="Times New Roman"/>
          <w:b/>
          <w:sz w:val="26"/>
          <w:szCs w:val="26"/>
        </w:rPr>
        <w:t>Глава</w:t>
      </w:r>
      <w:r w:rsidR="00BA1F18" w:rsidRPr="00BA1F18">
        <w:rPr>
          <w:rFonts w:ascii="Times New Roman" w:hAnsi="Times New Roman" w:cs="Times New Roman"/>
          <w:b/>
          <w:sz w:val="26"/>
          <w:szCs w:val="26"/>
        </w:rPr>
        <w:t xml:space="preserve"> округа</w:t>
      </w:r>
      <w:r w:rsidRPr="00BA1F18">
        <w:rPr>
          <w:rFonts w:ascii="Times New Roman" w:hAnsi="Times New Roman" w:cs="Times New Roman"/>
          <w:b/>
          <w:sz w:val="26"/>
          <w:szCs w:val="26"/>
        </w:rPr>
        <w:tab/>
      </w:r>
      <w:r w:rsidRPr="00BA1F18">
        <w:rPr>
          <w:rFonts w:ascii="Times New Roman" w:hAnsi="Times New Roman" w:cs="Times New Roman"/>
          <w:b/>
          <w:sz w:val="26"/>
          <w:szCs w:val="26"/>
        </w:rPr>
        <w:tab/>
      </w:r>
      <w:r w:rsidRPr="00BA1F18">
        <w:rPr>
          <w:rFonts w:ascii="Times New Roman" w:hAnsi="Times New Roman" w:cs="Times New Roman"/>
          <w:b/>
          <w:sz w:val="26"/>
          <w:szCs w:val="26"/>
        </w:rPr>
        <w:tab/>
      </w:r>
      <w:r w:rsidRPr="00BA1F18">
        <w:rPr>
          <w:rFonts w:ascii="Times New Roman" w:hAnsi="Times New Roman" w:cs="Times New Roman"/>
          <w:b/>
          <w:sz w:val="26"/>
          <w:szCs w:val="26"/>
        </w:rPr>
        <w:tab/>
      </w:r>
      <w:r w:rsidRPr="00BA1F18">
        <w:rPr>
          <w:rFonts w:ascii="Times New Roman" w:hAnsi="Times New Roman" w:cs="Times New Roman"/>
          <w:b/>
          <w:sz w:val="26"/>
          <w:szCs w:val="26"/>
        </w:rPr>
        <w:tab/>
        <w:t>Председатель Думы</w:t>
      </w:r>
    </w:p>
    <w:p w:rsidR="00221368" w:rsidRPr="00BA1F18" w:rsidRDefault="00221368" w:rsidP="00221368">
      <w:pPr>
        <w:rPr>
          <w:rFonts w:ascii="Times New Roman" w:hAnsi="Times New Roman" w:cs="Times New Roman"/>
          <w:b/>
          <w:sz w:val="26"/>
          <w:szCs w:val="26"/>
        </w:rPr>
      </w:pPr>
      <w:r w:rsidRPr="00BA1F18">
        <w:rPr>
          <w:rFonts w:ascii="Times New Roman" w:hAnsi="Times New Roman" w:cs="Times New Roman"/>
          <w:b/>
          <w:sz w:val="26"/>
          <w:szCs w:val="26"/>
        </w:rPr>
        <w:tab/>
      </w:r>
      <w:r w:rsidRPr="00BA1F18">
        <w:rPr>
          <w:rFonts w:ascii="Times New Roman" w:hAnsi="Times New Roman" w:cs="Times New Roman"/>
          <w:b/>
          <w:sz w:val="26"/>
          <w:szCs w:val="26"/>
        </w:rPr>
        <w:tab/>
        <w:t>С.А. Яковлев</w:t>
      </w:r>
      <w:r w:rsidRPr="00BA1F18">
        <w:rPr>
          <w:rFonts w:ascii="Times New Roman" w:hAnsi="Times New Roman" w:cs="Times New Roman"/>
          <w:b/>
          <w:sz w:val="26"/>
          <w:szCs w:val="26"/>
        </w:rPr>
        <w:tab/>
      </w:r>
      <w:r w:rsidRPr="00BA1F18">
        <w:rPr>
          <w:rFonts w:ascii="Times New Roman" w:hAnsi="Times New Roman" w:cs="Times New Roman"/>
          <w:b/>
          <w:sz w:val="26"/>
          <w:szCs w:val="26"/>
        </w:rPr>
        <w:tab/>
      </w:r>
      <w:r w:rsidRPr="00BA1F18">
        <w:rPr>
          <w:rFonts w:ascii="Times New Roman" w:hAnsi="Times New Roman" w:cs="Times New Roman"/>
          <w:b/>
          <w:sz w:val="26"/>
          <w:szCs w:val="26"/>
        </w:rPr>
        <w:tab/>
      </w:r>
      <w:r w:rsidRPr="00BA1F18">
        <w:rPr>
          <w:rFonts w:ascii="Times New Roman" w:hAnsi="Times New Roman" w:cs="Times New Roman"/>
          <w:b/>
          <w:sz w:val="26"/>
          <w:szCs w:val="26"/>
        </w:rPr>
        <w:tab/>
      </w:r>
      <w:r w:rsidR="00BA1F18" w:rsidRPr="00BA1F18">
        <w:rPr>
          <w:rFonts w:ascii="Times New Roman" w:hAnsi="Times New Roman" w:cs="Times New Roman"/>
          <w:b/>
          <w:sz w:val="26"/>
          <w:szCs w:val="26"/>
        </w:rPr>
        <w:t>Н.А.Большакова</w:t>
      </w:r>
    </w:p>
    <w:p w:rsidR="00221368" w:rsidRPr="00BA1F18" w:rsidRDefault="00221368" w:rsidP="00221368">
      <w:pPr>
        <w:rPr>
          <w:rFonts w:ascii="Times New Roman" w:hAnsi="Times New Roman" w:cs="Times New Roman"/>
          <w:b/>
          <w:sz w:val="26"/>
          <w:szCs w:val="26"/>
        </w:rPr>
      </w:pPr>
    </w:p>
    <w:p w:rsidR="00221368" w:rsidRPr="00BA1F18" w:rsidRDefault="00221368" w:rsidP="00221368">
      <w:pPr>
        <w:rPr>
          <w:rFonts w:ascii="Times New Roman" w:eastAsia="Calibri" w:hAnsi="Times New Roman" w:cs="Times New Roman"/>
          <w:b/>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r w:rsidRPr="00221368">
        <w:rPr>
          <w:rFonts w:ascii="Times New Roman" w:eastAsia="Calibri" w:hAnsi="Times New Roman" w:cs="Times New Roman"/>
          <w:sz w:val="26"/>
          <w:szCs w:val="26"/>
        </w:rPr>
        <w:t>Проект подготовил:</w:t>
      </w: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r w:rsidRPr="00221368">
        <w:rPr>
          <w:rFonts w:ascii="Times New Roman" w:eastAsia="Calibri" w:hAnsi="Times New Roman" w:cs="Times New Roman"/>
          <w:sz w:val="26"/>
          <w:szCs w:val="26"/>
        </w:rPr>
        <w:t xml:space="preserve">Начальник Административно-правового  </w:t>
      </w:r>
    </w:p>
    <w:p w:rsidR="00221368" w:rsidRPr="00221368" w:rsidRDefault="00221368" w:rsidP="00221368">
      <w:pPr>
        <w:rPr>
          <w:rFonts w:ascii="Times New Roman" w:eastAsia="Calibri" w:hAnsi="Times New Roman" w:cs="Times New Roman"/>
          <w:sz w:val="26"/>
          <w:szCs w:val="26"/>
        </w:rPr>
      </w:pPr>
      <w:r w:rsidRPr="00221368">
        <w:rPr>
          <w:rFonts w:ascii="Times New Roman" w:eastAsia="Calibri" w:hAnsi="Times New Roman" w:cs="Times New Roman"/>
          <w:sz w:val="26"/>
          <w:szCs w:val="26"/>
        </w:rPr>
        <w:t>управления</w:t>
      </w:r>
      <w:r w:rsidRPr="00221368">
        <w:rPr>
          <w:rFonts w:ascii="Times New Roman" w:eastAsia="Calibri" w:hAnsi="Times New Roman" w:cs="Times New Roman"/>
          <w:sz w:val="26"/>
          <w:szCs w:val="26"/>
        </w:rPr>
        <w:tab/>
        <w:t xml:space="preserve"> Администрации муниципального</w:t>
      </w:r>
    </w:p>
    <w:p w:rsidR="00221368" w:rsidRPr="00221368" w:rsidRDefault="00BA1F18" w:rsidP="00221368">
      <w:pPr>
        <w:rPr>
          <w:rFonts w:ascii="Times New Roman" w:eastAsia="Calibri" w:hAnsi="Times New Roman" w:cs="Times New Roman"/>
          <w:sz w:val="26"/>
          <w:szCs w:val="26"/>
        </w:rPr>
      </w:pPr>
      <w:r>
        <w:rPr>
          <w:rFonts w:ascii="Times New Roman" w:eastAsia="Calibri" w:hAnsi="Times New Roman" w:cs="Times New Roman"/>
          <w:sz w:val="26"/>
          <w:szCs w:val="26"/>
        </w:rPr>
        <w:t>округа</w:t>
      </w:r>
      <w:r w:rsidR="00221368" w:rsidRPr="00221368">
        <w:rPr>
          <w:rFonts w:ascii="Times New Roman" w:eastAsia="Calibri" w:hAnsi="Times New Roman" w:cs="Times New Roman"/>
          <w:sz w:val="26"/>
          <w:szCs w:val="26"/>
        </w:rPr>
        <w:t xml:space="preserve">   </w:t>
      </w:r>
      <w:r w:rsidR="00221368" w:rsidRPr="00221368">
        <w:rPr>
          <w:rFonts w:ascii="Times New Roman" w:eastAsia="Calibri" w:hAnsi="Times New Roman" w:cs="Times New Roman"/>
          <w:sz w:val="26"/>
          <w:szCs w:val="26"/>
        </w:rPr>
        <w:tab/>
        <w:t xml:space="preserve">                                              </w:t>
      </w:r>
      <w:r w:rsidR="00221368" w:rsidRPr="00221368">
        <w:rPr>
          <w:rFonts w:ascii="Times New Roman" w:eastAsia="Calibri" w:hAnsi="Times New Roman" w:cs="Times New Roman"/>
          <w:sz w:val="26"/>
          <w:szCs w:val="26"/>
        </w:rPr>
        <w:tab/>
        <w:t xml:space="preserve">                      О.Н. Ожерельева</w:t>
      </w:r>
    </w:p>
    <w:p w:rsidR="00221368" w:rsidRPr="00221368" w:rsidRDefault="00221368" w:rsidP="00221368">
      <w:pPr>
        <w:rPr>
          <w:rFonts w:ascii="Times New Roman" w:eastAsia="Calibri" w:hAnsi="Times New Roman" w:cs="Times New Roman"/>
          <w:sz w:val="26"/>
          <w:szCs w:val="26"/>
          <w:u w:val="single"/>
        </w:rPr>
      </w:pPr>
    </w:p>
    <w:p w:rsidR="00221368" w:rsidRPr="00221368" w:rsidRDefault="00221368" w:rsidP="00221368">
      <w:pPr>
        <w:rPr>
          <w:rFonts w:ascii="Times New Roman" w:eastAsia="Calibri" w:hAnsi="Times New Roman" w:cs="Times New Roman"/>
          <w:sz w:val="26"/>
          <w:szCs w:val="26"/>
          <w:u w:val="single"/>
        </w:rPr>
      </w:pPr>
      <w:r w:rsidRPr="00221368">
        <w:rPr>
          <w:rFonts w:ascii="Times New Roman" w:eastAsia="Calibri" w:hAnsi="Times New Roman" w:cs="Times New Roman"/>
          <w:sz w:val="26"/>
          <w:szCs w:val="26"/>
          <w:u w:val="single"/>
        </w:rPr>
        <w:t>Согласовано:</w:t>
      </w:r>
    </w:p>
    <w:p w:rsidR="00221368" w:rsidRPr="00221368" w:rsidRDefault="00221368" w:rsidP="00221368">
      <w:pPr>
        <w:rPr>
          <w:rFonts w:ascii="Times New Roman" w:eastAsia="Calibri" w:hAnsi="Times New Roman" w:cs="Times New Roman"/>
          <w:sz w:val="26"/>
          <w:szCs w:val="26"/>
          <w:u w:val="single"/>
        </w:rPr>
      </w:pPr>
    </w:p>
    <w:p w:rsidR="00221368" w:rsidRDefault="00221368" w:rsidP="00221368">
      <w:pPr>
        <w:rPr>
          <w:rFonts w:ascii="Times New Roman" w:eastAsia="Calibri" w:hAnsi="Times New Roman" w:cs="Times New Roman"/>
          <w:sz w:val="26"/>
          <w:szCs w:val="26"/>
        </w:rPr>
      </w:pPr>
      <w:r w:rsidRPr="00221368">
        <w:rPr>
          <w:rFonts w:ascii="Times New Roman" w:eastAsia="Calibri" w:hAnsi="Times New Roman" w:cs="Times New Roman"/>
          <w:sz w:val="26"/>
          <w:szCs w:val="26"/>
        </w:rPr>
        <w:tab/>
      </w:r>
    </w:p>
    <w:p w:rsidR="00BA1F18" w:rsidRPr="00BA1F18" w:rsidRDefault="00BA1F18" w:rsidP="00BA1F18">
      <w:pPr>
        <w:spacing w:line="240" w:lineRule="exact"/>
        <w:rPr>
          <w:rFonts w:ascii="Times New Roman" w:hAnsi="Times New Roman" w:cs="Times New Roman"/>
          <w:sz w:val="26"/>
          <w:szCs w:val="26"/>
        </w:rPr>
      </w:pPr>
      <w:r w:rsidRPr="00BA1F18">
        <w:rPr>
          <w:rFonts w:ascii="Times New Roman" w:hAnsi="Times New Roman" w:cs="Times New Roman"/>
          <w:sz w:val="26"/>
          <w:szCs w:val="26"/>
        </w:rPr>
        <w:t xml:space="preserve">Управляющий Делами </w:t>
      </w:r>
    </w:p>
    <w:p w:rsidR="00BA1F18" w:rsidRPr="00BA1F18" w:rsidRDefault="00BA1F18" w:rsidP="00BA1F18">
      <w:pPr>
        <w:spacing w:line="240" w:lineRule="exact"/>
        <w:rPr>
          <w:rFonts w:ascii="Times New Roman" w:hAnsi="Times New Roman" w:cs="Times New Roman"/>
          <w:sz w:val="26"/>
          <w:szCs w:val="26"/>
        </w:rPr>
      </w:pPr>
      <w:r w:rsidRPr="00BA1F18">
        <w:rPr>
          <w:rFonts w:ascii="Times New Roman" w:hAnsi="Times New Roman" w:cs="Times New Roman"/>
          <w:sz w:val="26"/>
          <w:szCs w:val="26"/>
        </w:rPr>
        <w:t xml:space="preserve">Администрации муниципального округа   </w:t>
      </w:r>
      <w:r>
        <w:rPr>
          <w:rFonts w:ascii="Times New Roman" w:hAnsi="Times New Roman" w:cs="Times New Roman"/>
          <w:sz w:val="26"/>
          <w:szCs w:val="26"/>
        </w:rPr>
        <w:t xml:space="preserve">        </w:t>
      </w:r>
      <w:r w:rsidRPr="00BA1F18">
        <w:rPr>
          <w:rFonts w:ascii="Times New Roman" w:hAnsi="Times New Roman" w:cs="Times New Roman"/>
          <w:sz w:val="26"/>
          <w:szCs w:val="26"/>
        </w:rPr>
        <w:t xml:space="preserve">                    Ю.В. Степанова</w:t>
      </w:r>
    </w:p>
    <w:p w:rsidR="00BA1F18" w:rsidRPr="00BA1F18" w:rsidRDefault="00BA1F1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r w:rsidRPr="00221368">
        <w:rPr>
          <w:rFonts w:ascii="Times New Roman" w:eastAsia="Calibri" w:hAnsi="Times New Roman" w:cs="Times New Roman"/>
          <w:sz w:val="26"/>
          <w:szCs w:val="26"/>
        </w:rPr>
        <w:t xml:space="preserve">Служащий ведущей категории </w:t>
      </w:r>
    </w:p>
    <w:p w:rsidR="00221368" w:rsidRPr="00221368" w:rsidRDefault="00221368" w:rsidP="00221368">
      <w:pPr>
        <w:rPr>
          <w:rFonts w:ascii="Times New Roman" w:eastAsia="Calibri" w:hAnsi="Times New Roman" w:cs="Times New Roman"/>
          <w:sz w:val="26"/>
          <w:szCs w:val="26"/>
        </w:rPr>
      </w:pPr>
      <w:r w:rsidRPr="00221368">
        <w:rPr>
          <w:rFonts w:ascii="Times New Roman" w:eastAsia="Calibri" w:hAnsi="Times New Roman" w:cs="Times New Roman"/>
          <w:sz w:val="26"/>
          <w:szCs w:val="26"/>
        </w:rPr>
        <w:t>Управления делами Администрации</w:t>
      </w:r>
    </w:p>
    <w:p w:rsidR="00221368" w:rsidRPr="00221368" w:rsidRDefault="00221368" w:rsidP="00221368">
      <w:pPr>
        <w:rPr>
          <w:rFonts w:ascii="Times New Roman" w:hAnsi="Times New Roman" w:cs="Times New Roman"/>
          <w:sz w:val="26"/>
          <w:szCs w:val="26"/>
        </w:rPr>
      </w:pPr>
      <w:r w:rsidRPr="00221368">
        <w:rPr>
          <w:rFonts w:ascii="Times New Roman" w:eastAsia="Calibri" w:hAnsi="Times New Roman" w:cs="Times New Roman"/>
          <w:sz w:val="26"/>
          <w:szCs w:val="26"/>
        </w:rPr>
        <w:t xml:space="preserve">муниципального </w:t>
      </w:r>
      <w:r w:rsidR="00BA1F18">
        <w:rPr>
          <w:rFonts w:ascii="Times New Roman" w:eastAsia="Calibri" w:hAnsi="Times New Roman" w:cs="Times New Roman"/>
          <w:sz w:val="26"/>
          <w:szCs w:val="26"/>
        </w:rPr>
        <w:t xml:space="preserve">округа                     </w:t>
      </w:r>
      <w:r w:rsidRPr="00221368">
        <w:rPr>
          <w:rFonts w:ascii="Times New Roman" w:eastAsia="Calibri" w:hAnsi="Times New Roman" w:cs="Times New Roman"/>
          <w:sz w:val="26"/>
          <w:szCs w:val="26"/>
        </w:rPr>
        <w:t xml:space="preserve">                                             </w:t>
      </w:r>
      <w:r w:rsidRPr="00221368">
        <w:rPr>
          <w:rFonts w:ascii="Times New Roman" w:hAnsi="Times New Roman" w:cs="Times New Roman"/>
          <w:sz w:val="26"/>
          <w:szCs w:val="26"/>
        </w:rPr>
        <w:t xml:space="preserve">Г.А.Чубатая </w:t>
      </w:r>
      <w:r w:rsidR="00E4594C">
        <w:rPr>
          <w:rFonts w:ascii="Times New Roman" w:hAnsi="Times New Roman" w:cs="Times New Roman"/>
          <w:sz w:val="26"/>
          <w:szCs w:val="26"/>
        </w:rPr>
        <w:t xml:space="preserve">    </w:t>
      </w:r>
      <w:r w:rsidRPr="00221368">
        <w:rPr>
          <w:rFonts w:ascii="Times New Roman" w:hAnsi="Times New Roman" w:cs="Times New Roman"/>
          <w:sz w:val="26"/>
          <w:szCs w:val="26"/>
        </w:rPr>
        <w:t xml:space="preserve">      </w:t>
      </w: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r w:rsidRPr="00221368">
        <w:rPr>
          <w:rFonts w:ascii="Times New Roman" w:hAnsi="Times New Roman" w:cs="Times New Roman"/>
          <w:sz w:val="26"/>
          <w:szCs w:val="26"/>
        </w:rPr>
        <w:t xml:space="preserve">                                                                                        </w:t>
      </w:r>
    </w:p>
    <w:p w:rsidR="00221368" w:rsidRPr="00221368" w:rsidRDefault="00221368" w:rsidP="00221368">
      <w:pPr>
        <w:rPr>
          <w:rFonts w:ascii="Times New Roman" w:hAnsi="Times New Roman" w:cs="Times New Roman"/>
          <w:sz w:val="26"/>
          <w:szCs w:val="26"/>
        </w:rPr>
      </w:pPr>
      <w:r w:rsidRPr="00221368">
        <w:rPr>
          <w:rFonts w:ascii="Times New Roman" w:hAnsi="Times New Roman" w:cs="Times New Roman"/>
          <w:sz w:val="26"/>
          <w:szCs w:val="26"/>
        </w:rPr>
        <w:t xml:space="preserve">            </w:t>
      </w: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Default="00221368" w:rsidP="00221368">
      <w:pPr>
        <w:rPr>
          <w:rFonts w:ascii="Times New Roman" w:hAnsi="Times New Roman" w:cs="Times New Roman"/>
          <w:sz w:val="26"/>
          <w:szCs w:val="26"/>
        </w:rPr>
      </w:pPr>
    </w:p>
    <w:p w:rsidR="00583708" w:rsidRDefault="00583708" w:rsidP="00221368">
      <w:pPr>
        <w:rPr>
          <w:rFonts w:ascii="Times New Roman" w:hAnsi="Times New Roman" w:cs="Times New Roman"/>
          <w:sz w:val="26"/>
          <w:szCs w:val="26"/>
        </w:rPr>
      </w:pPr>
    </w:p>
    <w:p w:rsidR="00583708" w:rsidRDefault="00583708" w:rsidP="00221368">
      <w:pPr>
        <w:rPr>
          <w:rFonts w:ascii="Times New Roman" w:hAnsi="Times New Roman" w:cs="Times New Roman"/>
          <w:sz w:val="26"/>
          <w:szCs w:val="26"/>
        </w:rPr>
      </w:pPr>
    </w:p>
    <w:p w:rsidR="00583708" w:rsidRPr="00221368" w:rsidRDefault="0058370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hAnsi="Times New Roman" w:cs="Times New Roman"/>
          <w:sz w:val="26"/>
          <w:szCs w:val="26"/>
        </w:rPr>
      </w:pPr>
    </w:p>
    <w:p w:rsidR="00221368" w:rsidRPr="00221368" w:rsidRDefault="00221368" w:rsidP="00221368">
      <w:pPr>
        <w:rPr>
          <w:rFonts w:ascii="Times New Roman" w:eastAsia="Calibri" w:hAnsi="Times New Roman" w:cs="Times New Roman"/>
          <w:sz w:val="26"/>
          <w:szCs w:val="26"/>
        </w:rPr>
      </w:pPr>
      <w:r w:rsidRPr="00221368">
        <w:rPr>
          <w:rFonts w:ascii="Times New Roman" w:eastAsia="Calibri" w:hAnsi="Times New Roman" w:cs="Times New Roman"/>
          <w:sz w:val="26"/>
          <w:szCs w:val="26"/>
        </w:rPr>
        <w:t xml:space="preserve">                                            </w:t>
      </w:r>
    </w:p>
    <w:p w:rsidR="00007F8C" w:rsidRPr="00007F8C" w:rsidRDefault="00007F8C" w:rsidP="00E4594C">
      <w:pPr>
        <w:keepNext/>
        <w:widowControl/>
        <w:ind w:left="3540" w:firstLine="709"/>
        <w:contextualSpacing/>
        <w:jc w:val="left"/>
        <w:rPr>
          <w:rFonts w:ascii="PT Astra Serif" w:eastAsia="Calibri" w:hAnsi="PT Astra Serif" w:cs="Times New Roman"/>
          <w:color w:val="000000" w:themeColor="text1"/>
          <w:sz w:val="26"/>
          <w:szCs w:val="26"/>
          <w:lang w:eastAsia="en-US"/>
        </w:rPr>
      </w:pPr>
    </w:p>
    <w:p w:rsidR="00007F8C" w:rsidRPr="00007F8C" w:rsidRDefault="00007F8C" w:rsidP="00E4594C">
      <w:pPr>
        <w:keepNext/>
        <w:widowControl/>
        <w:ind w:left="3540" w:firstLine="709"/>
        <w:contextualSpacing/>
        <w:jc w:val="left"/>
        <w:rPr>
          <w:rFonts w:ascii="PT Astra Serif" w:eastAsia="Calibri" w:hAnsi="PT Astra Serif" w:cs="Times New Roman"/>
          <w:color w:val="000000" w:themeColor="text1"/>
          <w:sz w:val="26"/>
          <w:szCs w:val="26"/>
          <w:lang w:eastAsia="en-US"/>
        </w:rPr>
      </w:pPr>
    </w:p>
    <w:p w:rsidR="00007F8C" w:rsidRPr="00007F8C" w:rsidRDefault="00007F8C" w:rsidP="00007F8C">
      <w:pPr>
        <w:keepNext/>
        <w:widowControl/>
        <w:ind w:left="3540" w:firstLine="709"/>
        <w:contextualSpacing/>
        <w:jc w:val="left"/>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                    Принят</w:t>
      </w:r>
    </w:p>
    <w:p w:rsidR="00007F8C" w:rsidRPr="00007F8C" w:rsidRDefault="00007F8C" w:rsidP="00007F8C">
      <w:pPr>
        <w:keepNext/>
        <w:widowControl/>
        <w:ind w:left="3540" w:firstLine="709"/>
        <w:contextualSpacing/>
        <w:jc w:val="left"/>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                    решением Думы</w:t>
      </w:r>
    </w:p>
    <w:p w:rsidR="00007F8C" w:rsidRPr="00007F8C" w:rsidRDefault="00007F8C" w:rsidP="00007F8C">
      <w:pPr>
        <w:keepNext/>
        <w:widowControl/>
        <w:ind w:left="3540" w:right="-711" w:firstLine="709"/>
        <w:contextualSpacing/>
        <w:jc w:val="left"/>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                    Крестецкого муниципального </w:t>
      </w:r>
    </w:p>
    <w:p w:rsidR="00007F8C" w:rsidRPr="00007F8C" w:rsidRDefault="00007F8C" w:rsidP="00007F8C">
      <w:pPr>
        <w:keepNext/>
        <w:widowControl/>
        <w:ind w:left="3540" w:right="-711" w:firstLine="709"/>
        <w:contextualSpacing/>
        <w:jc w:val="left"/>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                    округа  Новгородской области</w:t>
      </w:r>
    </w:p>
    <w:p w:rsidR="00007F8C" w:rsidRPr="00007F8C" w:rsidRDefault="00007F8C" w:rsidP="00007F8C">
      <w:pPr>
        <w:widowControl/>
        <w:ind w:left="3540" w:firstLine="709"/>
        <w:contextualSpacing/>
        <w:jc w:val="left"/>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                    от «____» _________ 2026 г.</w:t>
      </w:r>
    </w:p>
    <w:p w:rsidR="00007F8C" w:rsidRPr="00007F8C" w:rsidRDefault="00007F8C" w:rsidP="00007F8C">
      <w:pPr>
        <w:widowControl/>
        <w:ind w:firstLine="709"/>
        <w:contextualSpacing/>
        <w:jc w:val="center"/>
        <w:rPr>
          <w:rFonts w:ascii="PT Astra Serif" w:eastAsia="Calibri" w:hAnsi="PT Astra Serif" w:cs="Times New Roman"/>
          <w:color w:val="000000" w:themeColor="text1"/>
          <w:sz w:val="26"/>
          <w:szCs w:val="26"/>
          <w:lang w:eastAsia="en-US"/>
        </w:rPr>
      </w:pPr>
    </w:p>
    <w:p w:rsidR="00007F8C" w:rsidRPr="00007F8C" w:rsidRDefault="00007F8C" w:rsidP="00007F8C">
      <w:pPr>
        <w:widowControl/>
        <w:ind w:firstLine="709"/>
        <w:contextualSpacing/>
        <w:jc w:val="center"/>
        <w:rPr>
          <w:rFonts w:ascii="PT Astra Serif" w:eastAsia="Calibri" w:hAnsi="PT Astra Serif" w:cs="Times New Roman"/>
          <w:b/>
          <w:bCs/>
          <w:color w:val="000000" w:themeColor="text1"/>
          <w:sz w:val="26"/>
          <w:szCs w:val="26"/>
          <w:lang w:eastAsia="en-US"/>
        </w:rPr>
      </w:pPr>
      <w:r w:rsidRPr="00007F8C">
        <w:rPr>
          <w:rFonts w:ascii="PT Astra Serif" w:eastAsia="Calibri" w:hAnsi="PT Astra Serif" w:cs="Times New Roman"/>
          <w:b/>
          <w:bCs/>
          <w:color w:val="000000" w:themeColor="text1"/>
          <w:sz w:val="26"/>
          <w:szCs w:val="26"/>
          <w:lang w:eastAsia="en-US"/>
        </w:rPr>
        <w:t xml:space="preserve">УСТАВ </w:t>
      </w:r>
    </w:p>
    <w:p w:rsidR="00007F8C" w:rsidRPr="00007F8C" w:rsidRDefault="00007F8C" w:rsidP="00007F8C">
      <w:pPr>
        <w:widowControl/>
        <w:ind w:firstLine="709"/>
        <w:contextualSpacing/>
        <w:jc w:val="center"/>
        <w:rPr>
          <w:rFonts w:ascii="PT Astra Serif" w:eastAsia="Calibri" w:hAnsi="PT Astra Serif" w:cs="Times New Roman"/>
          <w:b/>
          <w:bCs/>
          <w:sz w:val="26"/>
          <w:szCs w:val="26"/>
          <w:lang w:eastAsia="en-US"/>
        </w:rPr>
      </w:pPr>
      <w:r w:rsidRPr="00007F8C">
        <w:rPr>
          <w:rFonts w:ascii="PT Astra Serif" w:eastAsia="Calibri" w:hAnsi="PT Astra Serif" w:cs="Times New Roman"/>
          <w:b/>
          <w:bCs/>
          <w:color w:val="000000" w:themeColor="text1"/>
          <w:sz w:val="26"/>
          <w:szCs w:val="26"/>
          <w:lang w:eastAsia="en-US"/>
        </w:rPr>
        <w:t xml:space="preserve">КРЕСТЕЦКОГО </w:t>
      </w:r>
      <w:r w:rsidRPr="00007F8C">
        <w:rPr>
          <w:rFonts w:ascii="PT Astra Serif" w:eastAsia="Calibri" w:hAnsi="PT Astra Serif" w:cs="Times New Roman"/>
          <w:b/>
          <w:bCs/>
          <w:sz w:val="26"/>
          <w:szCs w:val="26"/>
          <w:lang w:eastAsia="en-US"/>
        </w:rPr>
        <w:t>МУНИЦИПАЛЬНОГО ОКРУГА НОВГОРОДСКОЙ ОБЛАСТИ</w:t>
      </w:r>
    </w:p>
    <w:p w:rsidR="00007F8C" w:rsidRPr="00007F8C" w:rsidRDefault="00007F8C" w:rsidP="00007F8C">
      <w:pPr>
        <w:widowControl/>
        <w:ind w:firstLine="709"/>
        <w:contextualSpacing/>
        <w:rPr>
          <w:rFonts w:ascii="PT Astra Serif" w:hAnsi="PT Astra Serif" w:cs="Times New Roman"/>
          <w:b/>
          <w:bCs/>
          <w:color w:val="000000" w:themeColor="text1"/>
          <w:sz w:val="26"/>
          <w:szCs w:val="26"/>
        </w:rPr>
      </w:pPr>
    </w:p>
    <w:p w:rsidR="00007F8C" w:rsidRPr="00007F8C" w:rsidRDefault="00007F8C" w:rsidP="00007F8C">
      <w:pPr>
        <w:widowControl/>
        <w:ind w:firstLine="709"/>
        <w:contextualSpacing/>
        <w:rPr>
          <w:rFonts w:ascii="PT Astra Serif" w:hAnsi="PT Astra Serif" w:cs="Times New Roman"/>
          <w:b/>
          <w:bCs/>
          <w:color w:val="000000" w:themeColor="text1"/>
          <w:sz w:val="26"/>
          <w:szCs w:val="26"/>
        </w:rPr>
      </w:pPr>
    </w:p>
    <w:p w:rsidR="00007F8C" w:rsidRPr="00007F8C" w:rsidRDefault="00007F8C" w:rsidP="00007F8C">
      <w:pPr>
        <w:pStyle w:val="1"/>
        <w:ind w:firstLine="709"/>
        <w:contextualSpacing/>
        <w:jc w:val="center"/>
        <w:rPr>
          <w:rFonts w:ascii="PT Astra Serif" w:eastAsia="Calibri" w:hAnsi="PT Astra Serif" w:cs="Times New Roman"/>
          <w:sz w:val="26"/>
          <w:szCs w:val="26"/>
          <w:lang w:eastAsia="en-US"/>
        </w:rPr>
      </w:pPr>
      <w:r w:rsidRPr="00007F8C">
        <w:rPr>
          <w:rFonts w:ascii="PT Astra Serif" w:hAnsi="PT Astra Serif" w:cs="Times New Roman"/>
          <w:sz w:val="26"/>
          <w:szCs w:val="26"/>
        </w:rPr>
        <w:t>Глава</w:t>
      </w:r>
      <w:r w:rsidRPr="00007F8C">
        <w:rPr>
          <w:rFonts w:ascii="PT Astra Serif" w:eastAsia="Calibri" w:hAnsi="PT Astra Serif" w:cs="Times New Roman"/>
          <w:sz w:val="26"/>
          <w:szCs w:val="26"/>
          <w:lang w:eastAsia="en-US"/>
        </w:rPr>
        <w:t xml:space="preserve"> 1. ОБЩИЕ ПОЛОЖЕНИЯ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cs="Times New Roman"/>
          <w:sz w:val="26"/>
          <w:szCs w:val="26"/>
          <w:lang w:eastAsia="en-US"/>
        </w:rPr>
      </w:pPr>
      <w:r w:rsidRPr="00007F8C">
        <w:rPr>
          <w:rFonts w:ascii="PT Astra Serif" w:eastAsia="Calibri" w:hAnsi="PT Astra Serif" w:cs="Times New Roman"/>
          <w:sz w:val="26"/>
          <w:szCs w:val="26"/>
          <w:lang w:eastAsia="en-US"/>
        </w:rPr>
        <w:t xml:space="preserve">Статья 1. </w:t>
      </w:r>
      <w:r w:rsidRPr="00007F8C">
        <w:rPr>
          <w:rFonts w:ascii="PT Astra Serif" w:hAnsi="PT Astra Serif" w:cs="Times New Roman"/>
          <w:sz w:val="26"/>
          <w:szCs w:val="26"/>
        </w:rPr>
        <w:t>Правовой</w:t>
      </w:r>
      <w:r w:rsidRPr="00007F8C">
        <w:rPr>
          <w:rFonts w:ascii="PT Astra Serif" w:eastAsia="Calibri" w:hAnsi="PT Astra Serif" w:cs="Times New Roman"/>
          <w:sz w:val="26"/>
          <w:szCs w:val="26"/>
          <w:lang w:eastAsia="en-US"/>
        </w:rPr>
        <w:t xml:space="preserve"> статус муниципального образования </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ind w:firstLine="540"/>
        <w:rPr>
          <w:rFonts w:ascii="Times New Roman" w:hAnsi="Times New Roman" w:cs="Times New Roman"/>
          <w:sz w:val="26"/>
          <w:szCs w:val="26"/>
        </w:rPr>
      </w:pPr>
      <w:r w:rsidRPr="00007F8C">
        <w:rPr>
          <w:rFonts w:ascii="PT Astra Serif" w:eastAsia="Calibri" w:hAnsi="PT Astra Serif" w:cs="Times New Roman"/>
          <w:color w:val="000000" w:themeColor="text1"/>
          <w:sz w:val="26"/>
          <w:szCs w:val="26"/>
          <w:lang w:eastAsia="en-US"/>
        </w:rPr>
        <w:t xml:space="preserve">1. Крестецкий муниципальный округ Новгородской области (далее - Крестецкий  муниципальный округ) - муниципальное образование, которое создано и наделено статусом муниципального округа областным законом </w:t>
      </w:r>
      <w:r w:rsidRPr="00007F8C">
        <w:rPr>
          <w:rFonts w:ascii="Times New Roman" w:hAnsi="Times New Roman" w:cs="Times New Roman"/>
          <w:sz w:val="26"/>
          <w:szCs w:val="26"/>
        </w:rPr>
        <w:t xml:space="preserve"> 314-ОЗ от 05.04.2023 "О преобразовании всех поселений, входящих в состав Крестецкого муниципального района путем их объединения, и наделении вновь образованного муниципального образования статусом муниципального округа" путем объединения всех поселений, входящих в состав Крестецкого муниципального района".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Наименование муниципального образования: Крестецкий муниципальный округ Новгородской области. Сокращенная форма наименования муниципального образования: Крестецкий муниципальный округ.</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Сокращенное наименование муниципального образования может использоваться в официальных символах Крестецкого  муниципального округа, наименованиях органов местного самоуправления, должностных лиц местного самоуправления Крестецкого муниципального округа, а также в других случаях наравне с наименованием муниципального образования, определенным настоящим Уставом.</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Крестецкий  муниципальный округ входит в состав Новгородской области.</w:t>
      </w:r>
    </w:p>
    <w:p w:rsidR="00007F8C" w:rsidRPr="00007F8C" w:rsidRDefault="00007F8C" w:rsidP="00007F8C">
      <w:pPr>
        <w:spacing w:before="200"/>
        <w:ind w:firstLine="540"/>
        <w:rPr>
          <w:rFonts w:ascii="Times New Roman" w:hAnsi="Times New Roman" w:cs="Times New Roman"/>
          <w:b/>
          <w:sz w:val="26"/>
          <w:szCs w:val="26"/>
        </w:rPr>
      </w:pPr>
      <w:r w:rsidRPr="00007F8C">
        <w:rPr>
          <w:rFonts w:ascii="PT Astra Serif" w:eastAsia="Calibri" w:hAnsi="PT Astra Serif" w:cs="Times New Roman"/>
          <w:color w:val="000000" w:themeColor="text1"/>
          <w:sz w:val="26"/>
          <w:szCs w:val="26"/>
          <w:lang w:eastAsia="en-US"/>
        </w:rPr>
        <w:t xml:space="preserve">  3. Административным центром Крестецкого муниципального округа является </w:t>
      </w:r>
      <w:r w:rsidRPr="00007F8C">
        <w:rPr>
          <w:rFonts w:ascii="Times New Roman" w:hAnsi="Times New Roman" w:cs="Times New Roman"/>
          <w:sz w:val="26"/>
          <w:szCs w:val="26"/>
        </w:rPr>
        <w:t xml:space="preserve"> р.п. Крестцы</w:t>
      </w:r>
      <w:r w:rsidRPr="00007F8C">
        <w:rPr>
          <w:rFonts w:ascii="Times New Roman" w:hAnsi="Times New Roman" w:cs="Times New Roman"/>
          <w:b/>
          <w:sz w:val="26"/>
          <w:szCs w:val="26"/>
        </w:rPr>
        <w:t>.</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2. Границы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i/>
          <w:iCs/>
          <w:color w:val="000000" w:themeColor="text1"/>
          <w:sz w:val="26"/>
          <w:szCs w:val="26"/>
          <w:lang w:eastAsia="en-US"/>
        </w:rPr>
      </w:pPr>
    </w:p>
    <w:p w:rsidR="00007F8C" w:rsidRPr="00007F8C" w:rsidRDefault="00007F8C" w:rsidP="00007F8C">
      <w:pPr>
        <w:ind w:firstLine="540"/>
        <w:rPr>
          <w:rFonts w:ascii="Times New Roman" w:hAnsi="Times New Roman" w:cs="Times New Roman"/>
          <w:sz w:val="26"/>
          <w:szCs w:val="26"/>
        </w:rPr>
      </w:pPr>
      <w:r w:rsidRPr="00007F8C">
        <w:rPr>
          <w:rFonts w:ascii="PT Astra Serif" w:eastAsiaTheme="minorHAnsi" w:hAnsi="PT Astra Serif" w:cs="Times New Roman"/>
          <w:iCs/>
          <w:color w:val="000000" w:themeColor="text1"/>
          <w:sz w:val="26"/>
          <w:szCs w:val="26"/>
          <w:lang w:eastAsia="en-US"/>
        </w:rPr>
        <w:t xml:space="preserve">1. Границы территории Крестецкого муниципального округа установлены областным </w:t>
      </w:r>
      <w:hyperlink r:id="rId9" w:history="1">
        <w:r w:rsidRPr="00007F8C">
          <w:rPr>
            <w:rFonts w:ascii="PT Astra Serif" w:eastAsiaTheme="minorHAnsi" w:hAnsi="PT Astra Serif" w:cs="Times New Roman"/>
            <w:iCs/>
            <w:color w:val="000000" w:themeColor="text1"/>
            <w:sz w:val="26"/>
            <w:szCs w:val="26"/>
            <w:lang w:eastAsia="en-US"/>
          </w:rPr>
          <w:t>законом</w:t>
        </w:r>
      </w:hyperlink>
      <w:r w:rsidRPr="00007F8C">
        <w:rPr>
          <w:sz w:val="26"/>
          <w:szCs w:val="26"/>
        </w:rPr>
        <w:t xml:space="preserve"> </w:t>
      </w:r>
      <w:r w:rsidRPr="00007F8C">
        <w:rPr>
          <w:rFonts w:ascii="Times New Roman" w:hAnsi="Times New Roman" w:cs="Times New Roman"/>
          <w:sz w:val="26"/>
          <w:szCs w:val="26"/>
        </w:rPr>
        <w:t>от 05.04.2023 N 314-ОЗ.</w:t>
      </w:r>
    </w:p>
    <w:p w:rsidR="00007F8C" w:rsidRPr="00007F8C" w:rsidRDefault="00007F8C" w:rsidP="00007F8C">
      <w:pPr>
        <w:widowControl/>
        <w:ind w:firstLine="709"/>
        <w:contextualSpacing/>
        <w:rPr>
          <w:rFonts w:ascii="PT Astra Serif" w:eastAsiaTheme="minorHAnsi" w:hAnsi="PT Astra Serif" w:cs="Times New Roman"/>
          <w:iCs/>
          <w:color w:val="000000" w:themeColor="text1"/>
          <w:sz w:val="26"/>
          <w:szCs w:val="26"/>
          <w:lang w:eastAsia="en-US"/>
        </w:rPr>
      </w:pPr>
      <w:r w:rsidRPr="00007F8C">
        <w:rPr>
          <w:rFonts w:ascii="PT Astra Serif" w:eastAsiaTheme="minorHAnsi" w:hAnsi="PT Astra Serif" w:cs="Times New Roman"/>
          <w:iCs/>
          <w:color w:val="000000" w:themeColor="text1"/>
          <w:sz w:val="26"/>
          <w:szCs w:val="26"/>
          <w:lang w:eastAsia="en-US"/>
        </w:rPr>
        <w:lastRenderedPageBreak/>
        <w:t xml:space="preserve">Изменение границ Крестецкого муниципального округа осуществляется областным законом по инициативе населения, органов местного самоуправления Крестецкого  муниципального округа, органов государственной власти Новгородской области, федеральных органов государственной власти в соответствии с Федеральным </w:t>
      </w:r>
      <w:hyperlink r:id="rId10" w:history="1">
        <w:r w:rsidRPr="00007F8C">
          <w:rPr>
            <w:rFonts w:ascii="PT Astra Serif" w:eastAsiaTheme="minorHAnsi" w:hAnsi="PT Astra Serif" w:cs="Times New Roman"/>
            <w:iCs/>
            <w:color w:val="000000" w:themeColor="text1"/>
            <w:sz w:val="26"/>
            <w:szCs w:val="26"/>
            <w:lang w:eastAsia="en-US"/>
          </w:rPr>
          <w:t>законом</w:t>
        </w:r>
      </w:hyperlink>
      <w:r w:rsidRPr="00007F8C">
        <w:rPr>
          <w:rFonts w:ascii="PT Astra Serif" w:eastAsiaTheme="minorHAnsi" w:hAnsi="PT Astra Serif" w:cs="Times New Roman"/>
          <w:iCs/>
          <w:color w:val="000000" w:themeColor="text1"/>
          <w:sz w:val="26"/>
          <w:szCs w:val="26"/>
          <w:lang w:eastAsia="en-US"/>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007F8C" w:rsidRPr="00007F8C" w:rsidRDefault="00007F8C" w:rsidP="00007F8C">
      <w:pPr>
        <w:widowControl/>
        <w:ind w:firstLine="709"/>
        <w:contextualSpacing/>
        <w:rPr>
          <w:rFonts w:ascii="PT Astra Serif" w:eastAsiaTheme="minorHAnsi" w:hAnsi="PT Astra Serif" w:cs="Times New Roman"/>
          <w:iCs/>
          <w:color w:val="000000" w:themeColor="text1"/>
          <w:sz w:val="26"/>
          <w:szCs w:val="26"/>
          <w:lang w:eastAsia="en-US"/>
        </w:rPr>
      </w:pPr>
      <w:r w:rsidRPr="00007F8C">
        <w:rPr>
          <w:rFonts w:ascii="PT Astra Serif" w:eastAsiaTheme="minorHAnsi" w:hAnsi="PT Astra Serif" w:cs="Times New Roman"/>
          <w:iCs/>
          <w:color w:val="000000" w:themeColor="text1"/>
          <w:sz w:val="26"/>
          <w:szCs w:val="26"/>
          <w:lang w:eastAsia="en-US"/>
        </w:rPr>
        <w:t xml:space="preserve">2. В состав Крестецкого  муниципального округа входят следующие населенные пункты: </w:t>
      </w:r>
      <w:r w:rsidRPr="00007F8C">
        <w:rPr>
          <w:rFonts w:ascii="Times New Roman" w:hAnsi="Times New Roman" w:cs="Times New Roman"/>
          <w:sz w:val="26"/>
          <w:szCs w:val="26"/>
        </w:rPr>
        <w:t>деревня Амосово, деревня Берёзка, деревня Болошково, деревня Борисово, деревня Борок, деревня Борок, деревня Брус, деревня Будки, деревня Бычково, деревня Великая Нива, деревня Веркасье, деревня Ветренка, деревня Вильи Горы, деревня Вины, деревня Витебско, деревня Волма, деревня Волна, деревня Воробьёво, деревня Вороново, деревня Гверстянка, деревня Говорово, деревня Горбуново, деревня Гористница, деревня Горка, деревня Гришкино, деревня Гряда, деревня Гряды, деревня Давыдовщина, деревня Далево, деревня Добрости, деревня Долгий Бор, деревня Долгий Мост, деревня Дубки, деревня Еваничи, деревня Ересино, деревня Жабницы, деревня Жадиново, деревня Жаруха, деревня Жары, деревня Железово, деревня Жерновка, деревня Жихарево, деревня Заволонье, деревня Завысочье, деревня Заднево, деревня Зайцево, деревня Заречное Рыдино, деревня Заречье, деревня Заречье, деревня Зелёный Бор, деревня Зорька, деревня Каменка, деревня Каменка, деревня Кашино, деревня Китово, деревня Клокшино, деревня Княженицы, деревня Княжий Бор, деревня Колокола, деревня Косой Бор, деревня Кривой Ухаб, деревня Крутой Берег, деревня Кукуево, деревня Курино, деревня Курово, деревня Кушеверы, деревня Ламерье, деревня Липовая Гора, деревня Литвиново, деревня Локотско, деревня Лошня, деревня Лякова, деревня Малая Горка, деревня Мельница, деревня Мерлюгино, деревня Мокрый Остров, деревня Молчино, деревня Нароново, деревня Невская, деревня Немылы, деревня Нестеровичи, деревня Новая Болотница, деревня Новая Каменка, деревня Новое Заберенье, деревня Новое Рахино, деревня Новое Рыдино, деревня Озерки, деревня Озерки, деревня Олешня, деревня Ольховка, деревня Оринец, деревня Осташёво, деревня Первомайское, деревня Переезд, деревня Поводьё, деревня Погорелка, деревня Подлитовье, деревня Подлужье, деревня Подсека, деревня Поцепиха, деревня Пристань, деревня Ракушино, деревня Рогвино, деревня Ручьи, деревня Самлово, деревня Сивера, деревня Сидельниково, деревня Снетцы, деревня Сомёнка, деревня Старая Болотница, деревня Старково, деревня Старое Заберенье, деревня Старое Рахино, деревня Стуковья, деревня Сухлово, деревня Тарбаево, деревня Теребуша, деревня Теребушово, деревня Топорково, деревня Тухоля, деревня Усть-Волма, деревня Федосовичи, деревня Харчевня, деревня Хмелёвка, деревня Холова, деревня Хотоли, деревня Чернещино, деревня Шеребуть, деревня Шутиловичи, деревня Ярково, деревня Ярынья, рабочий поселок Крестцы, село Ямская Слобода, хутор Дубровка, хутор Павлово, хутор Светлый.</w:t>
      </w:r>
    </w:p>
    <w:p w:rsidR="00007F8C" w:rsidRPr="00007F8C" w:rsidRDefault="00007F8C" w:rsidP="00007F8C">
      <w:pPr>
        <w:widowControl/>
        <w:ind w:firstLine="709"/>
        <w:contextualSpacing/>
        <w:rPr>
          <w:rFonts w:ascii="PT Astra Serif" w:eastAsiaTheme="minorHAnsi" w:hAnsi="PT Astra Serif" w:cs="Times New Roman"/>
          <w:b/>
          <w:bCs/>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lastRenderedPageBreak/>
        <w:t xml:space="preserve">Статья 3. Официальные символы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
          <w:bCs/>
          <w:color w:val="000000" w:themeColor="text1"/>
          <w:sz w:val="26"/>
          <w:szCs w:val="26"/>
          <w:lang w:eastAsia="en-US"/>
        </w:rPr>
        <w:t>муниципального округа и порядок официального использования указанных символов</w:t>
      </w:r>
    </w:p>
    <w:p w:rsidR="00007F8C" w:rsidRPr="00007F8C" w:rsidRDefault="00007F8C" w:rsidP="00007F8C">
      <w:pPr>
        <w:widowControl/>
        <w:ind w:firstLine="709"/>
        <w:contextualSpacing/>
        <w:rPr>
          <w:rFonts w:ascii="PT Astra Serif" w:eastAsiaTheme="minorHAnsi" w:hAnsi="PT Astra Serif" w:cs="Times New Roman"/>
          <w:b/>
          <w:bCs/>
          <w:color w:val="000000" w:themeColor="text1"/>
          <w:sz w:val="26"/>
          <w:szCs w:val="26"/>
          <w:lang w:eastAsia="en-US"/>
        </w:rPr>
      </w:pPr>
    </w:p>
    <w:p w:rsidR="00007F8C" w:rsidRPr="00007F8C" w:rsidRDefault="00007F8C" w:rsidP="00007F8C">
      <w:pPr>
        <w:ind w:firstLine="540"/>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 xml:space="preserve">1. Крестецкий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 xml:space="preserve">муниципальный округ имеет официальные символы: </w:t>
      </w:r>
      <w:r w:rsidRPr="00007F8C">
        <w:rPr>
          <w:rFonts w:ascii="Times New Roman" w:hAnsi="Times New Roman" w:cs="Times New Roman"/>
          <w:sz w:val="26"/>
          <w:szCs w:val="26"/>
        </w:rPr>
        <w:t xml:space="preserve">герб и флаг </w:t>
      </w:r>
      <w:r w:rsidRPr="00007F8C">
        <w:rPr>
          <w:rFonts w:ascii="PT Astra Serif" w:eastAsiaTheme="minorHAnsi" w:hAnsi="PT Astra Serif" w:cs="Times New Roman"/>
          <w:bCs/>
          <w:color w:val="000000" w:themeColor="text1"/>
          <w:sz w:val="26"/>
          <w:szCs w:val="26"/>
          <w:lang w:eastAsia="en-US"/>
        </w:rPr>
        <w:t>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Крестецкого муниципального округа отражают исторические, культурные, национальные и иные местные традиции и особенности.</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2. Официальные символы Крестецкого муниципального округа и порядок официального использования указанных символов устанавливаются решением Думы Крестецкого муниципального округа.</w:t>
      </w:r>
    </w:p>
    <w:p w:rsidR="00007F8C" w:rsidRPr="00007F8C" w:rsidRDefault="00007F8C" w:rsidP="00007F8C">
      <w:pPr>
        <w:ind w:firstLine="709"/>
        <w:contextualSpacing/>
        <w:rPr>
          <w:rFonts w:ascii="PT Astra Serif" w:hAnsi="PT Astra Serif" w:cs="Times New Roman"/>
          <w:color w:val="000000" w:themeColor="text1"/>
          <w:sz w:val="26"/>
          <w:szCs w:val="26"/>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 xml:space="preserve">Статья 4. Система муниципальных правовых актов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
          <w:bCs/>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В систему муниципальных правовых актов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входят:</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 Устав </w:t>
      </w:r>
      <w:bookmarkStart w:id="0" w:name="_Hlk206601257"/>
      <w:r w:rsidRPr="00007F8C">
        <w:rPr>
          <w:rFonts w:ascii="PT Astra Serif" w:eastAsiaTheme="minorHAnsi" w:hAnsi="PT Astra Serif" w:cs="Times New Roman"/>
          <w:color w:val="000000" w:themeColor="text1"/>
          <w:sz w:val="26"/>
          <w:szCs w:val="26"/>
          <w:lang w:eastAsia="en-US"/>
        </w:rPr>
        <w:t>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bookmarkEnd w:id="0"/>
      <w:r w:rsidRPr="00007F8C">
        <w:rPr>
          <w:rFonts w:ascii="PT Astra Serif" w:eastAsiaTheme="minorHAnsi" w:hAnsi="PT Astra Serif" w:cs="Times New Roman"/>
          <w:color w:val="000000" w:themeColor="text1"/>
          <w:sz w:val="26"/>
          <w:szCs w:val="26"/>
          <w:lang w:eastAsia="en-US"/>
        </w:rPr>
        <w:t>;</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правовые акты, принятые на местном референдуме, сходе граждан;</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решения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постановления и распоряжения Администрации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5) постановления и распоряжения Главы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6) постановления и распоряжения председателя Думы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sz w:val="26"/>
          <w:szCs w:val="26"/>
          <w:lang w:eastAsia="en-US"/>
        </w:rPr>
      </w:pPr>
      <w:r w:rsidRPr="00007F8C">
        <w:rPr>
          <w:rFonts w:ascii="PT Astra Serif" w:eastAsiaTheme="minorHAnsi" w:hAnsi="PT Astra Serif" w:cs="Times New Roman"/>
          <w:color w:val="000000" w:themeColor="text1"/>
          <w:sz w:val="26"/>
          <w:szCs w:val="26"/>
          <w:lang w:eastAsia="en-US"/>
        </w:rPr>
        <w:t xml:space="preserve">7) распоряжения и приказы председателя контрольно-счетной палаты Крестецкого </w:t>
      </w:r>
      <w:r w:rsidRPr="00007F8C">
        <w:rPr>
          <w:rFonts w:ascii="PT Astra Serif" w:eastAsiaTheme="minorHAnsi" w:hAnsi="PT Astra Serif" w:cs="Times New Roman"/>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Устав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имеют прямое действие и применяются на всей территории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Иные муниципальные правовые акты не должны противоречить Уставу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и правовым актам, принятым на местном референдуме, сходе граждан. В случае противоречия указанных актов Уставу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действуют положения настоящего Устава.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Решения, принятые на местном референдуме, вступают в силу после их официального опубликования.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PT Astra Serif"/>
          <w:color w:val="000000" w:themeColor="text1"/>
          <w:sz w:val="26"/>
          <w:szCs w:val="26"/>
          <w:lang w:eastAsia="en-US"/>
        </w:rPr>
        <w:t xml:space="preserve">Если для реализации решения, принятого путем прямого волеизъявления населения Крестецкого муниципального округа, дополнительно требуется принятие (издание) муниципального правового акта, орган местного самоуправления Крестецкого  муниципального округа или должностное лицо местного самоуправления Крестецкого муниципального округа, в компетенцию </w:t>
      </w:r>
      <w:r w:rsidRPr="00007F8C">
        <w:rPr>
          <w:rFonts w:ascii="PT Astra Serif" w:eastAsiaTheme="minorHAnsi" w:hAnsi="PT Astra Serif" w:cs="PT Astra Serif"/>
          <w:color w:val="000000" w:themeColor="text1"/>
          <w:sz w:val="26"/>
          <w:szCs w:val="26"/>
          <w:lang w:eastAsia="en-US"/>
        </w:rPr>
        <w:lastRenderedPageBreak/>
        <w:t>которых входит принятие (издание) указанного акта, обязаны в течение 15 дней со дня вступления в силу решения, принятого на референдуме</w:t>
      </w:r>
      <w:r w:rsidRPr="00007F8C">
        <w:rPr>
          <w:rFonts w:ascii="PT Astra Serif" w:eastAsiaTheme="minorHAnsi" w:hAnsi="PT Astra Serif" w:cs="Times New Roman"/>
          <w:color w:val="000000" w:themeColor="text1"/>
          <w:sz w:val="26"/>
          <w:szCs w:val="26"/>
          <w:lang w:eastAsia="en-US"/>
        </w:rPr>
        <w:t>, сходе граждан,</w:t>
      </w:r>
      <w:r w:rsidRPr="00007F8C">
        <w:rPr>
          <w:rFonts w:ascii="PT Astra Serif" w:eastAsiaTheme="minorHAnsi" w:hAnsi="PT Astra Serif" w:cs="PT Astra Serif"/>
          <w:color w:val="000000" w:themeColor="text1"/>
          <w:sz w:val="26"/>
          <w:szCs w:val="26"/>
          <w:lang w:eastAsia="en-US"/>
        </w:rPr>
        <w:t xml:space="preserve"> определить срок подготовки и (или) принятия соответствующего муниципального правового акта. Указанный срок не может превышать три месяца.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PT Astra Serif"/>
          <w:color w:val="000000" w:themeColor="text1"/>
          <w:sz w:val="26"/>
          <w:szCs w:val="26"/>
          <w:lang w:eastAsia="en-US"/>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Крестецкого  муниципального округа или досрочного прекращения полномочий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3. Дума Крестецкого муниципального округа по вопросам, отнесенным к ее компетенции федеральными законами, областными законами, настоящим Уставом, принимает решения, устанавливающие правила, обязательные для исполнения на территории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решение об удалении Главы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в отставку, а также решения по вопросам организации деятельности Думы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и по иным вопросам, отнесенным к ее компетенции федеральными и областными законами, настоящим Уставом.</w:t>
      </w:r>
    </w:p>
    <w:p w:rsidR="00007F8C" w:rsidRPr="00007F8C" w:rsidRDefault="00007F8C" w:rsidP="00007F8C">
      <w:pPr>
        <w:widowControl/>
        <w:ind w:firstLine="709"/>
        <w:contextualSpacing/>
        <w:rPr>
          <w:rFonts w:ascii="PT Astra Serif" w:eastAsiaTheme="minorHAnsi" w:hAnsi="PT Astra Serif" w:cs="Times New Roman"/>
          <w:iCs/>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4. Глава Крестецкого муниципального округа в пределах своих полномочий, установленных федеральными законами, областными законами, настоящим Уставом, решениями Думы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издает постановления Администрации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федеральными и областными законами, а также распоряжения Администрации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по вопросам организации работы </w:t>
      </w:r>
      <w:r w:rsidRPr="00007F8C">
        <w:rPr>
          <w:rFonts w:ascii="PT Astra Serif" w:eastAsiaTheme="minorHAnsi" w:hAnsi="PT Astra Serif" w:cs="Times New Roman"/>
          <w:iCs/>
          <w:color w:val="000000" w:themeColor="text1"/>
          <w:sz w:val="26"/>
          <w:szCs w:val="26"/>
          <w:lang w:eastAsia="en-US"/>
        </w:rPr>
        <w:t>Администрации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Председатель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издает постановления и распоряжения по вопросам организации деятельности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подписывает решения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Председатель контрольно-счетной палаты Крестецкого</w:t>
      </w:r>
      <w:r w:rsidRPr="00007F8C">
        <w:rPr>
          <w:rFonts w:ascii="PT Astra Serif" w:eastAsiaTheme="minorHAnsi" w:hAnsi="PT Astra Serif" w:cs="Times New Roman"/>
          <w:iCs/>
          <w:sz w:val="26"/>
          <w:szCs w:val="26"/>
          <w:lang w:eastAsia="en-US"/>
        </w:rPr>
        <w:t xml:space="preserve"> </w:t>
      </w:r>
      <w:r w:rsidRPr="00007F8C">
        <w:rPr>
          <w:rFonts w:ascii="PT Astra Serif" w:eastAsiaTheme="minorHAnsi" w:hAnsi="PT Astra Serif" w:cs="Times New Roman"/>
          <w:sz w:val="26"/>
          <w:szCs w:val="26"/>
          <w:lang w:eastAsia="en-US"/>
        </w:rPr>
        <w:t>муниципального округа</w:t>
      </w:r>
      <w:r w:rsidRPr="00007F8C">
        <w:rPr>
          <w:rFonts w:ascii="PT Astra Serif" w:eastAsiaTheme="minorHAnsi" w:hAnsi="PT Astra Serif" w:cs="Times New Roman"/>
          <w:color w:val="000000" w:themeColor="text1"/>
          <w:sz w:val="26"/>
          <w:szCs w:val="26"/>
          <w:lang w:eastAsia="en-US"/>
        </w:rPr>
        <w:t xml:space="preserve"> в пределах своих полномочий издает распоряжения и приказы по вопросам деятельности контрольно-счетной палаты Крестецкого</w:t>
      </w:r>
      <w:r w:rsidRPr="00007F8C">
        <w:rPr>
          <w:rFonts w:ascii="PT Astra Serif" w:eastAsiaTheme="minorHAnsi" w:hAnsi="PT Astra Serif" w:cs="Times New Roman"/>
          <w:iCs/>
          <w:sz w:val="26"/>
          <w:szCs w:val="26"/>
          <w:lang w:eastAsia="en-US"/>
        </w:rPr>
        <w:t xml:space="preserve"> </w:t>
      </w:r>
      <w:r w:rsidRPr="00007F8C">
        <w:rPr>
          <w:rFonts w:ascii="PT Astra Serif" w:eastAsiaTheme="minorHAnsi" w:hAnsi="PT Astra Serif" w:cs="Times New Roman"/>
          <w:sz w:val="26"/>
          <w:szCs w:val="26"/>
          <w:lang w:eastAsia="en-US"/>
        </w:rPr>
        <w:t>муниципального округа</w:t>
      </w:r>
      <w:r w:rsidRPr="00007F8C">
        <w:rPr>
          <w:rFonts w:ascii="PT Astra Serif" w:eastAsiaTheme="minorHAnsi" w:hAnsi="PT Astra Serif" w:cs="Times New Roman"/>
          <w:color w:val="000000" w:themeColor="text1"/>
          <w:sz w:val="26"/>
          <w:szCs w:val="26"/>
          <w:lang w:eastAsia="en-US"/>
        </w:rPr>
        <w:t>.</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hAnsi="PT Astra Serif"/>
          <w:color w:val="000000" w:themeColor="text1"/>
          <w:sz w:val="26"/>
          <w:szCs w:val="26"/>
        </w:rPr>
        <w:t>7.Муниципальные правовые акты вступают в силу в порядке, установленном настоящим уставом,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hAnsi="PT Astra Serif"/>
          <w:color w:val="000000" w:themeColor="text1"/>
          <w:sz w:val="26"/>
          <w:szCs w:val="26"/>
        </w:rPr>
        <w:t xml:space="preserve">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w:t>
      </w:r>
      <w:r w:rsidRPr="00007F8C">
        <w:rPr>
          <w:rFonts w:ascii="PT Astra Serif" w:hAnsi="PT Astra Serif"/>
          <w:color w:val="000000" w:themeColor="text1"/>
          <w:sz w:val="26"/>
          <w:szCs w:val="26"/>
        </w:rPr>
        <w:lastRenderedPageBreak/>
        <w:t>заключаемые между органами местного самоуправления, вступают в силу после их официального опубликования.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ind w:firstLine="709"/>
        <w:contextualSpacing/>
        <w:rPr>
          <w:rFonts w:ascii="PT Astra Serif" w:hAnsi="PT Astra Serif" w:cs="Times New Roman"/>
          <w:color w:val="000000" w:themeColor="text1"/>
          <w:sz w:val="26"/>
          <w:szCs w:val="26"/>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5. Порядок принятия (издания), обнародования, в том числе официального опубликования, и вступления в силу муниципальных правовых актов</w:t>
      </w: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Проекты муниципальных правовых актов могут вноситься депутатами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председателем Думы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Главой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Территориальной избирательной комиссией, контрольно-счетной палатой Крестецкого муниципального округа, Ассоциацией «Совет муниципальных образований Новгородской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области», прокурором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района, органами территориального общественного самоуправления, инициативными группами граждан.</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или должностного лица местного самоуправления, на рассмотрение которых вносятся указанные проекты.</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3. Порядок принятия решений Думы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определяется настоящим Уставом и Регламентом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4. Решения Думы Крестецкого муниципального округа, устанавливающие правила, обязательные для исполнения на территории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и по иным вопросам, отнесенным к его компетенции федеральными законами, областными законами, настоящим Уставом, принимаются большинством голосов от установленной численности депутатов Думы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если иное не установлено Федеральным </w:t>
      </w:r>
      <w:hyperlink r:id="rId11" w:history="1">
        <w:r w:rsidRPr="00007F8C">
          <w:rPr>
            <w:rFonts w:ascii="PT Astra Serif" w:eastAsiaTheme="minorHAnsi" w:hAnsi="PT Astra Serif" w:cs="Times New Roman"/>
            <w:color w:val="000000" w:themeColor="text1"/>
            <w:sz w:val="26"/>
            <w:szCs w:val="26"/>
            <w:lang w:eastAsia="en-US"/>
          </w:rPr>
          <w:t>законом</w:t>
        </w:r>
      </w:hyperlink>
      <w:r w:rsidRPr="00007F8C">
        <w:rPr>
          <w:sz w:val="26"/>
          <w:szCs w:val="26"/>
        </w:rPr>
        <w:t xml:space="preserve"> </w:t>
      </w:r>
      <w:r w:rsidRPr="00007F8C">
        <w:rPr>
          <w:rFonts w:ascii="PT Astra Serif" w:eastAsiaTheme="minorHAnsi" w:hAnsi="PT Astra Serif" w:cs="Times New Roman"/>
          <w:color w:val="000000" w:themeColor="text1"/>
          <w:sz w:val="26"/>
          <w:szCs w:val="26"/>
          <w:lang w:eastAsia="en-US"/>
        </w:rPr>
        <w:t>№33-ФЗ и настоящим Уставом. Порядок принятия Устава Крестецкого муниципального округа, внесения в него изменений и дополнений регулируется статьями 55-56</w:t>
      </w:r>
      <w:hyperlink r:id="rId12" w:history="1"/>
      <w:r w:rsidRPr="00007F8C">
        <w:rPr>
          <w:rFonts w:ascii="PT Astra Serif" w:eastAsiaTheme="minorHAnsi" w:hAnsi="PT Astra Serif" w:cs="Times New Roman"/>
          <w:color w:val="000000" w:themeColor="text1"/>
          <w:sz w:val="26"/>
          <w:szCs w:val="26"/>
          <w:lang w:eastAsia="en-US"/>
        </w:rPr>
        <w:t xml:space="preserve"> настоящего Устава.</w:t>
      </w:r>
    </w:p>
    <w:p w:rsidR="00007F8C" w:rsidRPr="00007F8C" w:rsidRDefault="00007F8C" w:rsidP="00007F8C">
      <w:pPr>
        <w:widowControl/>
        <w:ind w:firstLine="709"/>
        <w:contextualSpacing/>
        <w:rPr>
          <w:rFonts w:ascii="PT Astra Serif" w:eastAsiaTheme="minorHAnsi" w:hAnsi="PT Astra Serif" w:cs="Times New Roman"/>
          <w:b/>
          <w:i/>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5. Проекты решений Думы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решения Думы Крестецкого муниципального округа, предусматривающие расходы, финансовое обеспечение которых осуществляется за счет средств бюджета Крестецкого муниципального округа, рассматриваются Думой Крестецкого муниципального округа по представлению главы Администрации Крестецкого  муниципального округа либо при наличии заключения указанного лица. Данное заключение представляется в Думу Крестецкого муниципального округа в срок не менее 20 дней до дня заседания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6. Решения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принимаются: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 по вопросам, относящимся к исключительной компетенции Думы Крестецкого муниципального округа, назначения местного референдума, досрочного прекращения полномочий Главы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 двумя третями голосов от установленной численности депутатов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по вопросам, связанным с досрочным прекращением полномочий председателя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депутата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принятием Регламента Думы Крестецкого муниципального округа, обращения в Новгородскую областную Думу в порядке законодательной инициативы и по иным вопросам - большинством голосов от установленной численности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если иное не предусмотрено федеральными и областными законами и настоящим Уставом.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Решения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вступают в силу в порядке, установленном настоящим Уставом для вступления в силу муниципальных правовых актов органов местного самоуправления Крестецкого муниципального округа, за исключением решений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о налогах и сборах, которые вступают в силу в соответствии с Налоговым </w:t>
      </w:r>
      <w:hyperlink r:id="rId13" w:history="1">
        <w:r w:rsidRPr="00007F8C">
          <w:rPr>
            <w:rFonts w:ascii="PT Astra Serif" w:eastAsiaTheme="minorHAnsi" w:hAnsi="PT Astra Serif" w:cs="Times New Roman"/>
            <w:color w:val="000000" w:themeColor="text1"/>
            <w:sz w:val="26"/>
            <w:szCs w:val="26"/>
            <w:lang w:eastAsia="en-US"/>
          </w:rPr>
          <w:t>кодексом</w:t>
        </w:r>
      </w:hyperlink>
      <w:r w:rsidRPr="00007F8C">
        <w:rPr>
          <w:rFonts w:ascii="PT Astra Serif" w:eastAsiaTheme="minorHAnsi" w:hAnsi="PT Astra Serif" w:cs="Times New Roman"/>
          <w:color w:val="000000" w:themeColor="text1"/>
          <w:sz w:val="26"/>
          <w:szCs w:val="26"/>
          <w:lang w:eastAsia="en-US"/>
        </w:rPr>
        <w:t xml:space="preserve">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Решения Думы Крестецкого муниципального округа направляются Главе Крестецкого муниципального округа для подписания и обнародования в течение 10 дней.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Глава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имеет право отклонить решение, принятое Думой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В этом случае указанное решение в течение 10 дней возвращается в Думу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с мотивированным обоснованием его отклонения либо с предложениями о внесении в него изменений и дополнений. </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Если Глава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отклонит решение, оно вновь рассматривается Думой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оно подлежит подписанию Главой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в течение семи дней и обнародованию.</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Муниципальные правовые акты вступают в силу в следующем порядке:</w:t>
      </w:r>
    </w:p>
    <w:p w:rsidR="00007F8C" w:rsidRPr="00007F8C" w:rsidRDefault="00007F8C" w:rsidP="00007F8C">
      <w:pPr>
        <w:ind w:firstLine="709"/>
        <w:contextualSpacing/>
        <w:rPr>
          <w:rFonts w:ascii="PT Astra Serif" w:hAnsi="PT Astra Serif"/>
          <w:b/>
          <w:i/>
          <w:color w:val="000000" w:themeColor="text1"/>
          <w:sz w:val="26"/>
          <w:szCs w:val="26"/>
        </w:rPr>
      </w:pPr>
      <w:r w:rsidRPr="00007F8C">
        <w:rPr>
          <w:rFonts w:ascii="PT Astra Serif" w:hAnsi="PT Astra Serif"/>
          <w:color w:val="000000" w:themeColor="text1"/>
          <w:sz w:val="26"/>
          <w:szCs w:val="26"/>
        </w:rPr>
        <w:t>9.1. Муниципальные нормативные правовые акты Крестецкого муниципального округа, затрагивающие права, свободы и обязанности человека и гражданина, устанавливающие правовой статус организаций, учредителем которых выступает Крестецкий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hAnsi="PT Astra Serif"/>
          <w:color w:val="000000" w:themeColor="text1"/>
          <w:sz w:val="26"/>
          <w:szCs w:val="26"/>
        </w:rPr>
        <w:t>Под обнародованием муниципального правового акта, понимается:</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hAnsi="PT Astra Serif"/>
          <w:color w:val="000000" w:themeColor="text1"/>
          <w:sz w:val="26"/>
          <w:szCs w:val="26"/>
        </w:rPr>
        <w:t>1) официальное опубликование муниципального правового акта;</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hAnsi="PT Astra Serif"/>
          <w:color w:val="000000" w:themeColor="text1"/>
          <w:sz w:val="26"/>
          <w:szCs w:val="26"/>
        </w:rPr>
        <w:t xml:space="preserve">2) размещение на официальном сайте муниципального образования в </w:t>
      </w:r>
      <w:r w:rsidRPr="00007F8C">
        <w:rPr>
          <w:rFonts w:ascii="PT Astra Serif" w:hAnsi="PT Astra Serif"/>
          <w:color w:val="000000" w:themeColor="text1"/>
          <w:sz w:val="26"/>
          <w:szCs w:val="26"/>
        </w:rPr>
        <w:lastRenderedPageBreak/>
        <w:t>информационно-телекоммуникационной сети «Интернет».</w:t>
      </w:r>
    </w:p>
    <w:p w:rsidR="00007F8C" w:rsidRPr="00007F8C" w:rsidRDefault="00007F8C" w:rsidP="00007F8C">
      <w:pPr>
        <w:ind w:firstLine="709"/>
        <w:contextualSpacing/>
        <w:rPr>
          <w:rFonts w:ascii="Times New Roman" w:hAnsi="Times New Roman" w:cs="Times New Roman"/>
          <w:sz w:val="26"/>
          <w:szCs w:val="26"/>
        </w:rPr>
      </w:pPr>
      <w:r w:rsidRPr="00007F8C">
        <w:rPr>
          <w:rFonts w:ascii="PT Astra Serif" w:hAnsi="PT Astra Serif"/>
          <w:bCs/>
          <w:color w:val="000000" w:themeColor="text1"/>
          <w:sz w:val="26"/>
          <w:szCs w:val="26"/>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издании-бюллетене "Крестецкий вестник", или первое размещение его полного текста в сетевом издании</w:t>
      </w:r>
      <w:r w:rsidRPr="00007F8C">
        <w:rPr>
          <w:rFonts w:ascii="Times New Roman" w:hAnsi="Times New Roman" w:cs="Times New Roman"/>
          <w:sz w:val="26"/>
          <w:szCs w:val="26"/>
        </w:rPr>
        <w:t xml:space="preserve"> .</w:t>
      </w:r>
      <w:r w:rsidRPr="00007F8C">
        <w:rPr>
          <w:rFonts w:ascii="PT Astra Serif" w:hAnsi="PT Astra Serif"/>
          <w:bCs/>
          <w:sz w:val="26"/>
          <w:szCs w:val="26"/>
        </w:rPr>
        <w:t>В случае опубликования (первого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007F8C" w:rsidRPr="00007F8C" w:rsidRDefault="00007F8C" w:rsidP="00007F8C">
      <w:pPr>
        <w:ind w:firstLine="709"/>
        <w:contextualSpacing/>
        <w:rPr>
          <w:rFonts w:ascii="PT Astra Serif" w:eastAsia="Calibri" w:hAnsi="PT Astra Serif" w:cs="Times New Roman"/>
          <w:color w:val="000000" w:themeColor="text1"/>
          <w:sz w:val="26"/>
          <w:szCs w:val="26"/>
          <w:lang w:eastAsia="en-US"/>
        </w:rPr>
      </w:pPr>
      <w:bookmarkStart w:id="1" w:name="_Hlk206602315"/>
      <w:r w:rsidRPr="00007F8C">
        <w:rPr>
          <w:rFonts w:ascii="PT Astra Serif" w:eastAsia="Calibri" w:hAnsi="PT Astra Serif" w:cs="Times New Roman"/>
          <w:color w:val="000000" w:themeColor="text1"/>
          <w:sz w:val="26"/>
          <w:szCs w:val="26"/>
          <w:lang w:eastAsia="en-US"/>
        </w:rPr>
        <w:t>Дополнительным источником официального опубликования муниципальных правовых актов и соглашений органов местного самоуправления  Крестецкого муниципального округа является портал Минюста России «Нормативные правовые акты в Российской Федерации» (</w:t>
      </w:r>
      <w:r w:rsidRPr="00007F8C">
        <w:rPr>
          <w:rFonts w:ascii="PT Astra Serif" w:eastAsia="Calibri" w:hAnsi="PT Astra Serif" w:cs="Times New Roman"/>
          <w:color w:val="000000" w:themeColor="text1"/>
          <w:sz w:val="26"/>
          <w:szCs w:val="26"/>
          <w:lang w:val="en-US" w:eastAsia="en-US"/>
        </w:rPr>
        <w:t>http</w:t>
      </w:r>
      <w:r w:rsidRPr="00007F8C">
        <w:rPr>
          <w:rFonts w:ascii="PT Astra Serif" w:eastAsia="Calibri" w:hAnsi="PT Astra Serif" w:cs="Times New Roman"/>
          <w:color w:val="000000" w:themeColor="text1"/>
          <w:sz w:val="26"/>
          <w:szCs w:val="26"/>
          <w:lang w:eastAsia="en-US"/>
        </w:rPr>
        <w:t>://</w:t>
      </w:r>
      <w:r w:rsidRPr="00007F8C">
        <w:rPr>
          <w:rFonts w:ascii="PT Astra Serif" w:eastAsia="Calibri" w:hAnsi="PT Astra Serif" w:cs="Times New Roman"/>
          <w:color w:val="000000" w:themeColor="text1"/>
          <w:sz w:val="26"/>
          <w:szCs w:val="26"/>
          <w:lang w:val="en-US" w:eastAsia="en-US"/>
        </w:rPr>
        <w:t>pravo</w:t>
      </w:r>
      <w:r w:rsidRPr="00007F8C">
        <w:rPr>
          <w:rFonts w:ascii="PT Astra Serif" w:eastAsia="Calibri" w:hAnsi="PT Astra Serif" w:cs="Times New Roman"/>
          <w:color w:val="000000" w:themeColor="text1"/>
          <w:sz w:val="26"/>
          <w:szCs w:val="26"/>
          <w:lang w:eastAsia="en-US"/>
        </w:rPr>
        <w:t>-</w:t>
      </w:r>
      <w:r w:rsidRPr="00007F8C">
        <w:rPr>
          <w:rFonts w:ascii="PT Astra Serif" w:eastAsia="Calibri" w:hAnsi="PT Astra Serif" w:cs="Times New Roman"/>
          <w:color w:val="000000" w:themeColor="text1"/>
          <w:sz w:val="26"/>
          <w:szCs w:val="26"/>
          <w:lang w:val="en-US" w:eastAsia="en-US"/>
        </w:rPr>
        <w:t>minjust</w:t>
      </w:r>
      <w:r w:rsidRPr="00007F8C">
        <w:rPr>
          <w:rFonts w:ascii="PT Astra Serif" w:eastAsia="Calibri" w:hAnsi="PT Astra Serif" w:cs="Times New Roman"/>
          <w:color w:val="000000" w:themeColor="text1"/>
          <w:sz w:val="26"/>
          <w:szCs w:val="26"/>
          <w:lang w:eastAsia="en-US"/>
        </w:rPr>
        <w:t>.</w:t>
      </w:r>
      <w:r w:rsidRPr="00007F8C">
        <w:rPr>
          <w:rFonts w:ascii="PT Astra Serif" w:eastAsia="Calibri" w:hAnsi="PT Astra Serif" w:cs="Times New Roman"/>
          <w:color w:val="000000" w:themeColor="text1"/>
          <w:sz w:val="26"/>
          <w:szCs w:val="26"/>
          <w:lang w:val="en-US" w:eastAsia="en-US"/>
        </w:rPr>
        <w:t>ru</w:t>
      </w:r>
      <w:r w:rsidRPr="00007F8C">
        <w:rPr>
          <w:rFonts w:ascii="PT Astra Serif" w:eastAsia="Calibri" w:hAnsi="PT Astra Serif" w:cs="Times New Roman"/>
          <w:color w:val="000000" w:themeColor="text1"/>
          <w:sz w:val="26"/>
          <w:szCs w:val="26"/>
          <w:lang w:eastAsia="en-US"/>
        </w:rPr>
        <w:t xml:space="preserve">, </w:t>
      </w:r>
      <w:r w:rsidRPr="00007F8C">
        <w:rPr>
          <w:rFonts w:ascii="PT Astra Serif" w:eastAsia="Calibri" w:hAnsi="PT Astra Serif" w:cs="Times New Roman"/>
          <w:color w:val="000000" w:themeColor="text1"/>
          <w:sz w:val="26"/>
          <w:szCs w:val="26"/>
          <w:lang w:val="en-US" w:eastAsia="en-US"/>
        </w:rPr>
        <w:t>http</w:t>
      </w:r>
      <w:r w:rsidRPr="00007F8C">
        <w:rPr>
          <w:rFonts w:ascii="PT Astra Serif" w:eastAsia="Calibri" w:hAnsi="PT Astra Serif" w:cs="Times New Roman"/>
          <w:color w:val="000000" w:themeColor="text1"/>
          <w:sz w:val="26"/>
          <w:szCs w:val="26"/>
          <w:lang w:eastAsia="en-US"/>
        </w:rPr>
        <w:t xml:space="preserve">://право-минюст.рф, регистрация в качестве сетевого издания Эл № ФС77-72471 от 05.03.2018). </w:t>
      </w:r>
    </w:p>
    <w:bookmarkEnd w:id="1"/>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9.2. Иные муниципальные правовые акты вступают в силу в день их подписания уполномоченными должностными лицами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за исключением случаев, если в самом правовом акте не указан иной срок вступления в силу муниципального правового акта.</w:t>
      </w:r>
    </w:p>
    <w:p w:rsidR="00007F8C" w:rsidRPr="00007F8C" w:rsidRDefault="00007F8C" w:rsidP="00007F8C">
      <w:pPr>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10. Муниципальный правовой акт, подлежащий обязательному опубликованию, направляется Главой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в редакцию бюллетеня "Крестецкий вестник"</w:t>
      </w:r>
      <w:r w:rsidRPr="00007F8C">
        <w:rPr>
          <w:rFonts w:ascii="PT Astra Serif" w:hAnsi="PT Astra Serif" w:cs="Times New Roman"/>
          <w:bCs/>
          <w:i/>
          <w:iCs/>
          <w:color w:val="000000" w:themeColor="text1"/>
          <w:sz w:val="26"/>
          <w:szCs w:val="26"/>
        </w:rPr>
        <w:t xml:space="preserve"> </w:t>
      </w:r>
      <w:r w:rsidRPr="00007F8C">
        <w:rPr>
          <w:rFonts w:ascii="PT Astra Serif" w:eastAsiaTheme="minorHAnsi" w:hAnsi="PT Astra Serif" w:cs="Times New Roman"/>
          <w:color w:val="000000" w:themeColor="text1"/>
          <w:sz w:val="26"/>
          <w:szCs w:val="26"/>
          <w:lang w:eastAsia="en-US"/>
        </w:rPr>
        <w:t>на опубликование в пятидневный срок с момента подписания.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Опубликование муниципального правового акта осуществляется не позднее двадцати дней после его подписания.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Если значительный по объему муниципальный правовой акт по техническим причинам не может быть опубликован в одном номере источника официального опубликования, то такой акт публикуется в нескольких номерах периодического печатного издания, признанного источником официального опубликования, подряд. В этом случае днем официального опубликования муниципального правового акта является день выхода номера периодического печатного издания, признанного источником опубликования, в котором завершена публикация полного текста вышеуказанного муниципального правового акта.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В случае если при опубликовании муниципального правового акта были допущены ошибки, опечатки, иные неточности по сравнению с подлинником муниципального правового акта, то после обнаружения ошибки, опечатки, иной неточности в том же издании должны быть опубликованы извещение органа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или его должностного лица, принявшего муниципальный правовой акт, об исправлении неточности и подлинная редакция соответствующих положений такого акта.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11. Муниципальные правовые акты органов местного самоуправления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и должностных лиц местного </w:t>
      </w:r>
      <w:r w:rsidRPr="00007F8C">
        <w:rPr>
          <w:rFonts w:ascii="PT Astra Serif" w:eastAsiaTheme="minorHAnsi" w:hAnsi="PT Astra Serif" w:cs="Times New Roman"/>
          <w:color w:val="000000" w:themeColor="text1"/>
          <w:sz w:val="26"/>
          <w:szCs w:val="26"/>
          <w:lang w:eastAsia="en-US"/>
        </w:rPr>
        <w:lastRenderedPageBreak/>
        <w:t>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обязательны для исполнения на всей территории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12. Муниципальный правовой акт действует в течение указанного в нем срока, а если такой срок не указан - до его отмены или признания утратившим силу.</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Крестецкого муниципального округа  в порядке, установленном муниципальными нормативными правовыми актами в соответствии с областным законом, за исключением: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проектов нормативных правовых актов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устанавливающих, изменяющих, приостанавливающих, отменяющих местные налоги и сборы;</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проектов нормативных правовых актов Думы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регулирующих бюджетные правоотношения;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в порядке, установленном муниципальными нормативными правовыми актами в соответствии с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15. Муниципальные нормативные правовые акты органов местного самоуправления Крестецкого муниципального округа,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Новгородской</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области.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6. Отмена муниципальных правовых актов и приостановление их действия</w:t>
      </w:r>
    </w:p>
    <w:p w:rsidR="00007F8C" w:rsidRPr="00007F8C" w:rsidRDefault="00007F8C" w:rsidP="00007F8C">
      <w:pPr>
        <w:widowControl/>
        <w:ind w:firstLine="709"/>
        <w:contextualSpacing/>
        <w:rPr>
          <w:rFonts w:ascii="PT Astra Serif" w:eastAsiaTheme="minorHAnsi" w:hAnsi="PT Astra Serif" w:cs="Times New Roman"/>
          <w:b/>
          <w:bCs/>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lastRenderedPageBreak/>
        <w:t xml:space="preserve">1. </w:t>
      </w:r>
      <w:r w:rsidRPr="00007F8C">
        <w:rPr>
          <w:rFonts w:ascii="PT Astra Serif" w:eastAsiaTheme="minorHAnsi" w:hAnsi="PT Astra Serif" w:cs="Times New Roman"/>
          <w:bCs/>
          <w:color w:val="000000" w:themeColor="text1"/>
          <w:sz w:val="26"/>
          <w:szCs w:val="26"/>
          <w:lang w:eastAsia="en-US"/>
        </w:rPr>
        <w:t>Муниципальные правовые акты могут быть отменены или их действие может быть приостановлено органами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или должностными лицами местного самоуправления Крестецкого муниципального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областными законами, - уполномоченным органом государственной власти Российской Федерации (уполномоченным органом государственной власти Новгородской области).</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Прокурор Крестецкого района при необходимости совершенствования действующих муниципальных правовых актов вправе вносить в Думу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и Администрацию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предложения об изменении, дополнении, отмене или принятии нормативных правовых актов.</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или должностным лицом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или должностные лица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обязаны сообщить Уполномоченному при Президенте Российской Федерации по защите прав предпринимателей в трехдневный срок, а Дума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 не позднее трех дней со дня принятия ею решения.</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2. Признание по решению суда областного закона об установлении статуса муниципального образования -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недействующим до вступления в силу нового областного закона об установлении статуса муниципального образования -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не может являться основанием для признания в судебном порядке недействующими муниципальных правовых актов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принятых до вступления решения суда в законную силу, или для отмены данных муниципальных правовых актов.</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7. Вопросы местного значения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1. К вопросам местного значения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Cs/>
          <w:color w:val="000000" w:themeColor="text1"/>
          <w:sz w:val="26"/>
          <w:szCs w:val="26"/>
          <w:lang w:eastAsia="en-US"/>
        </w:rPr>
        <w:t>муниципального округа относятся: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 составление и рассмотрение проекта бюджета Крестецкого муниципального округа, утверждение и исполнение бюджета Крестецкого муниципального округа, осуществление контроля за его исполнением, составление и утверждение отчета об исполнении бюджета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 установление, изменение и отмена местных налогов и сборов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 владение, пользование и распоряжение имуществом, находящимся в муниципальной собственности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4) организация в границах Крестецкого муниципального округа электро-, тепло-, газо- и водоснабжения населения в пределах полномочий, установленных законодательством Российской Федерации;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5) дорожная деятельность в отношении автомобильных дорог местного значения в границах Крестецкого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Крестецкого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6)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7) создание условий для предоставления транспортных услуг населению и организация транспортного обслуживания населения в границах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7.1.) участие в профилактике терроризма и экстремизма, а также в минимизации и (или) ликвидации последствий проявлений терроризма и </w:t>
      </w:r>
      <w:r w:rsidRPr="00007F8C">
        <w:rPr>
          <w:rFonts w:ascii="Times New Roman" w:hAnsi="Times New Roman" w:cs="Times New Roman"/>
          <w:sz w:val="26"/>
          <w:szCs w:val="26"/>
        </w:rPr>
        <w:lastRenderedPageBreak/>
        <w:t>экстремизма в границах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Крестецкого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8) участие в предупреждении и ликвидации последствий чрезвычайных ситуаций в границах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9) организация охраны общественного порядка на территории Крестецкого муниципального округа муниципальной милицией;</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9.1.) предоставление помещения для работы на обслуживаемом административном участке Крестецкого муниципального округа сотруднику, замещающему должность участкового уполномоченного полиции;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10) обеспечение первичных мер пожарной безопасности в границах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11) организация мероприятий по охране окружающей среды в границах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12)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13) создание условий для оказания медицинской помощи населению на территории Крестецкого муниципального округа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w:t>
      </w:r>
      <w:r w:rsidRPr="00007F8C">
        <w:rPr>
          <w:rFonts w:ascii="Times New Roman" w:hAnsi="Times New Roman" w:cs="Times New Roman"/>
          <w:sz w:val="26"/>
          <w:szCs w:val="26"/>
        </w:rPr>
        <w:lastRenderedPageBreak/>
        <w:t>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14) создание условий для обеспечения жителей Крестецкого муниципального округа услугами связи, общественного питания, торговли и бытового обслуживания;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15) организация библиотечного обслуживания населения, комплектование и обеспечение сохранности библиотечных фондов библиотек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16) создание условий для организации досуга и обеспечения жителей Крестецкого муниципального округа услугами организаций культуры;</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16.1.)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Крестецком муниципальном округе;</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17) сохранение, использование и популяризация объектов культурного наследия (памятников истории и культуры), находящихся в собственности Крестецкого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18) обеспечение условий для развития на территории Крестецкого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19) создание условий для массового отдыха жителей Крестецкого муниципального округа и организация обустройства мест массового отдыха населения;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20) формирование и содержание муниципального архива;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21)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22) утверждение правил благоустройства территории Крестецкого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Крестецкого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w:t>
      </w:r>
      <w:r w:rsidRPr="00007F8C">
        <w:rPr>
          <w:rFonts w:ascii="Times New Roman" w:hAnsi="Times New Roman" w:cs="Times New Roman"/>
          <w:sz w:val="26"/>
          <w:szCs w:val="26"/>
        </w:rPr>
        <w:lastRenderedPageBreak/>
        <w:t>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23) утверждение генеральных планов Крестецкого муниципального округа, правил землепользования и застройки, утверждение подготовленной на основе генеральных планов Крестецкого муниципального округа документации по планировке территории, выдача градостроительного плана земельного участка, расположенного в границах округа, выдача разрешений на строительство (за исключением случаев, предусмотренных Градостроительным </w:t>
      </w:r>
      <w:hyperlink r:id="rId14" w:history="1">
        <w:r w:rsidRPr="00007F8C">
          <w:rPr>
            <w:rFonts w:ascii="Times New Roman" w:hAnsi="Times New Roman" w:cs="Times New Roman"/>
            <w:sz w:val="26"/>
            <w:szCs w:val="26"/>
          </w:rPr>
          <w:t>кодексом</w:t>
        </w:r>
      </w:hyperlink>
      <w:r w:rsidRPr="00007F8C">
        <w:rPr>
          <w:rFonts w:ascii="Times New Roman" w:hAnsi="Times New Roman" w:cs="Times New Roman"/>
          <w:sz w:val="26"/>
          <w:szCs w:val="26"/>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Крестецкого муниципального округа, утверждение местных нормативов градостроительного проектирования Крестецкого муниципального округа, ведение информационной системы обеспечения градостроительной деятельности, осуществляемой на территории Крестецкого муниципального округа, резервирование земель и изъятие земельных участков в границах Крестецкого муниципального округа для муниципальных нужд, осуществление муниципального земельного контроля в границах Крестецкого муниципального округа, осуществление в случаях, предусмотренных Градостроительным </w:t>
      </w:r>
      <w:hyperlink r:id="rId15" w:history="1">
        <w:r w:rsidRPr="00007F8C">
          <w:rPr>
            <w:rFonts w:ascii="Times New Roman" w:hAnsi="Times New Roman" w:cs="Times New Roman"/>
            <w:sz w:val="26"/>
            <w:szCs w:val="26"/>
          </w:rPr>
          <w:t>кодексом</w:t>
        </w:r>
      </w:hyperlink>
      <w:r w:rsidRPr="00007F8C">
        <w:rPr>
          <w:rFonts w:ascii="Times New Roman" w:hAnsi="Times New Roman" w:cs="Times New Roman"/>
          <w:sz w:val="26"/>
          <w:szCs w:val="26"/>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Крестецкого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w:t>
      </w:r>
      <w:r w:rsidRPr="00007F8C">
        <w:rPr>
          <w:rFonts w:ascii="Times New Roman" w:hAnsi="Times New Roman" w:cs="Times New Roman"/>
          <w:sz w:val="26"/>
          <w:szCs w:val="26"/>
        </w:rPr>
        <w:lastRenderedPageBreak/>
        <w:t xml:space="preserve">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6" w:history="1">
        <w:r w:rsidRPr="00007F8C">
          <w:rPr>
            <w:rFonts w:ascii="Times New Roman" w:hAnsi="Times New Roman" w:cs="Times New Roman"/>
            <w:sz w:val="26"/>
            <w:szCs w:val="26"/>
          </w:rPr>
          <w:t>кодексом</w:t>
        </w:r>
      </w:hyperlink>
      <w:r w:rsidRPr="00007F8C">
        <w:rPr>
          <w:rFonts w:ascii="Times New Roman" w:hAnsi="Times New Roman" w:cs="Times New Roman"/>
          <w:sz w:val="26"/>
          <w:szCs w:val="26"/>
        </w:rPr>
        <w:t xml:space="preserve"> Российской Федерации;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23.1.) утверждение схемы размещения рекламных конструкций, выдача разрешений на установку и эксплуатацию рекламных конструкций на территории Крестецкого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Крестецкого муниципального округа, осуществляемых в соответствии с Федеральным </w:t>
      </w:r>
      <w:hyperlink r:id="rId17" w:history="1">
        <w:r w:rsidRPr="00007F8C">
          <w:rPr>
            <w:rFonts w:ascii="Times New Roman" w:hAnsi="Times New Roman" w:cs="Times New Roman"/>
            <w:sz w:val="26"/>
            <w:szCs w:val="26"/>
          </w:rPr>
          <w:t>законом</w:t>
        </w:r>
      </w:hyperlink>
      <w:r w:rsidRPr="00007F8C">
        <w:rPr>
          <w:rFonts w:ascii="Times New Roman" w:hAnsi="Times New Roman" w:cs="Times New Roman"/>
          <w:sz w:val="26"/>
          <w:szCs w:val="26"/>
        </w:rPr>
        <w:t xml:space="preserve"> "О рекламе";</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23.2.) принятие решений о создании, об упразднении лесничеств, создаваемых в их составе участковых лесничеств, расположенных на землях населенных пунктов Крестецкого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23.3.) осуществление мероприятий по лесоустройству в отношении лесов, расположенных на землях населенных пунктов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Крестецкого муниципального округа, изменение, аннулирование таких наименований, размещение информации в государственном адресном реестре;</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25) организация и осуществление мероприятий по территориальной обороне и гражданской обороне, защите населения и территории Крестецкого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26) создание, содержание и организация деятельности аварийно-спасательных служб и (или) аварийно-спасательных формирований на территории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27) создание, развитие и обеспечение охраны лечебно-оздоровительных местностей и курортов местного значения на территории Крестецкого муниципального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lastRenderedPageBreak/>
        <w:t>28) организация и осуществление мероприятий по мобилизационной подготовке муниципальных предприятий и учреждений, находящихся на территории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29) осуществление мероприятий по обеспечению безопасности людей на водных объектах, охране их жизни и здоровья;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Крестецком муниципальном округе;</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34) осуществление муниципального лесного контроля;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35) обеспечение выполнения работ, необходимых для создания искусственных земельных участков для нужд Крестецкого муниципального округа в соответствии федеральным законом;</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36) осуществление мер по противодействию коррупции в границах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37) организация в соответствии с федеральным законом выполнения комплексных кадастровых работ и утверждение карты-плана территории;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38) принятие решений и проведение на территории Крестецкого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lastRenderedPageBreak/>
        <w:t>39)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b/>
          <w:bCs/>
          <w:color w:val="000000" w:themeColor="text1"/>
          <w:sz w:val="26"/>
          <w:szCs w:val="26"/>
          <w:lang w:eastAsia="en-US"/>
        </w:rPr>
      </w:pPr>
    </w:p>
    <w:p w:rsidR="00007F8C" w:rsidRPr="00007F8C" w:rsidRDefault="00007F8C" w:rsidP="00007F8C">
      <w:pPr>
        <w:pStyle w:val="1"/>
        <w:ind w:firstLine="709"/>
        <w:contextualSpacing/>
        <w:rPr>
          <w:rFonts w:ascii="PT Astra Serif" w:hAnsi="PT Astra Serif"/>
          <w:sz w:val="26"/>
          <w:szCs w:val="26"/>
        </w:rPr>
      </w:pPr>
      <w:r w:rsidRPr="00007F8C">
        <w:rPr>
          <w:rFonts w:ascii="PT Astra Serif" w:hAnsi="PT Astra Serif"/>
          <w:sz w:val="26"/>
          <w:szCs w:val="26"/>
        </w:rPr>
        <w:t>Статья 8. Права органов местного самоуправления Крестецкого муниципального округа на решение вопросов, не отнесенных к вопросам местного значения муниципального округа</w:t>
      </w:r>
    </w:p>
    <w:p w:rsidR="00007F8C" w:rsidRPr="00007F8C" w:rsidRDefault="00007F8C" w:rsidP="00007F8C">
      <w:pPr>
        <w:ind w:firstLine="709"/>
        <w:contextualSpacing/>
        <w:rPr>
          <w:rFonts w:ascii="PT Astra Serif" w:hAnsi="PT Astra Serif" w:cs="Times New Roman"/>
          <w:color w:val="000000" w:themeColor="text1"/>
          <w:sz w:val="26"/>
          <w:szCs w:val="26"/>
        </w:rPr>
      </w:pPr>
    </w:p>
    <w:p w:rsidR="00007F8C" w:rsidRPr="00007F8C" w:rsidRDefault="00007F8C" w:rsidP="00007F8C">
      <w:pPr>
        <w:ind w:firstLine="709"/>
        <w:contextualSpacing/>
        <w:rPr>
          <w:rFonts w:ascii="PT Astra Serif" w:hAnsi="PT Astra Serif" w:cs="Times New Roman"/>
          <w:b/>
          <w:color w:val="000000" w:themeColor="text1"/>
          <w:sz w:val="26"/>
          <w:szCs w:val="26"/>
        </w:rPr>
      </w:pPr>
      <w:r w:rsidRPr="00007F8C">
        <w:rPr>
          <w:rFonts w:ascii="PT Astra Serif" w:hAnsi="PT Astra Serif" w:cs="Times New Roman"/>
          <w:b/>
          <w:color w:val="000000" w:themeColor="text1"/>
          <w:sz w:val="26"/>
          <w:szCs w:val="26"/>
        </w:rPr>
        <w:t>1. Органы местного самоуправления Крестецкого</w:t>
      </w:r>
      <w:r w:rsidRPr="00007F8C">
        <w:rPr>
          <w:rFonts w:ascii="PT Astra Serif" w:eastAsiaTheme="minorHAnsi" w:hAnsi="PT Astra Serif" w:cs="Times New Roman"/>
          <w:b/>
          <w:iCs/>
          <w:color w:val="000000" w:themeColor="text1"/>
          <w:sz w:val="26"/>
          <w:szCs w:val="26"/>
          <w:lang w:eastAsia="en-US"/>
        </w:rPr>
        <w:t xml:space="preserve"> </w:t>
      </w:r>
      <w:r w:rsidRPr="00007F8C">
        <w:rPr>
          <w:rFonts w:ascii="PT Astra Serif" w:hAnsi="PT Astra Serif" w:cs="Times New Roman"/>
          <w:b/>
          <w:color w:val="000000" w:themeColor="text1"/>
          <w:sz w:val="26"/>
          <w:szCs w:val="26"/>
        </w:rPr>
        <w:t>муниципального округа имеют право на: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 создание музеев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 создание муниципальных образовательных организаций высшего образования;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 участие в осуществлении деятельности по опеке и попечительству;</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4) создание условий для осуществления деятельности, связанной с реализацией прав местных национально-культурных автономий на территориях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6) создание муниципальной пожарной охраны;</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7) создание условий для развития туризма;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8" w:history="1">
        <w:r w:rsidRPr="00007F8C">
          <w:rPr>
            <w:rFonts w:ascii="Times New Roman" w:hAnsi="Times New Roman" w:cs="Times New Roman"/>
            <w:sz w:val="26"/>
            <w:szCs w:val="26"/>
          </w:rPr>
          <w:t>законом</w:t>
        </w:r>
      </w:hyperlink>
      <w:r w:rsidRPr="00007F8C">
        <w:rPr>
          <w:rFonts w:ascii="Times New Roman" w:hAnsi="Times New Roman" w:cs="Times New Roman"/>
          <w:sz w:val="26"/>
          <w:szCs w:val="26"/>
        </w:rPr>
        <w:t xml:space="preserve"> от 24 ноября 1995 года N 181-ФЗ "О социальной защите инвалидов в Российской Федерации";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10) осуществление мероприятий, предусмотренных Федеральным </w:t>
      </w:r>
      <w:hyperlink r:id="rId19" w:history="1">
        <w:r w:rsidRPr="00007F8C">
          <w:rPr>
            <w:rFonts w:ascii="Times New Roman" w:hAnsi="Times New Roman" w:cs="Times New Roman"/>
            <w:sz w:val="26"/>
            <w:szCs w:val="26"/>
          </w:rPr>
          <w:t>законом</w:t>
        </w:r>
      </w:hyperlink>
      <w:r w:rsidRPr="00007F8C">
        <w:rPr>
          <w:rFonts w:ascii="Times New Roman" w:hAnsi="Times New Roman" w:cs="Times New Roman"/>
          <w:sz w:val="26"/>
          <w:szCs w:val="26"/>
        </w:rPr>
        <w:t xml:space="preserve"> "О донорстве крови и ее компонентов";</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w:t>
      </w:r>
      <w:r w:rsidRPr="00007F8C">
        <w:rPr>
          <w:rFonts w:ascii="Times New Roman" w:hAnsi="Times New Roman" w:cs="Times New Roman"/>
          <w:sz w:val="26"/>
          <w:szCs w:val="26"/>
        </w:rPr>
        <w:lastRenderedPageBreak/>
        <w:t>результатам независимой оценки качества условий оказания услуг организациями, в соответствии с федеральными законами;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13) осуществление деятельности по обращению с животными без владельцев, обитающими на территориях Крестецкого муниципального округа;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14) осуществление мероприятий в сфере профилактики правонарушений, предусмотренных Федеральным </w:t>
      </w:r>
      <w:hyperlink r:id="rId20" w:history="1">
        <w:r w:rsidRPr="00007F8C">
          <w:rPr>
            <w:rFonts w:ascii="Times New Roman" w:hAnsi="Times New Roman" w:cs="Times New Roman"/>
            <w:sz w:val="26"/>
            <w:szCs w:val="26"/>
          </w:rPr>
          <w:t>законом</w:t>
        </w:r>
      </w:hyperlink>
      <w:r w:rsidRPr="00007F8C">
        <w:rPr>
          <w:rFonts w:ascii="Times New Roman" w:hAnsi="Times New Roman" w:cs="Times New Roman"/>
          <w:sz w:val="26"/>
          <w:szCs w:val="26"/>
        </w:rPr>
        <w:t xml:space="preserve"> "Об основах системы профилактики правонарушений в Российской Федерации";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16) осуществление мероприятий по защите прав потребителей, предусмотренных </w:t>
      </w:r>
      <w:hyperlink r:id="rId21" w:history="1">
        <w:r w:rsidRPr="00007F8C">
          <w:rPr>
            <w:rFonts w:ascii="Times New Roman" w:hAnsi="Times New Roman" w:cs="Times New Roman"/>
            <w:sz w:val="26"/>
            <w:szCs w:val="26"/>
          </w:rPr>
          <w:t>Законом</w:t>
        </w:r>
      </w:hyperlink>
      <w:r w:rsidRPr="00007F8C">
        <w:rPr>
          <w:rFonts w:ascii="Times New Roman" w:hAnsi="Times New Roman" w:cs="Times New Roman"/>
          <w:sz w:val="26"/>
          <w:szCs w:val="26"/>
        </w:rPr>
        <w:t xml:space="preserve"> Российской Федерации от 07 февраля 1992 года N 2300-1 "О защите прав потребителей";</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17) совершение нотариальных действий, предусмотренных законодательством, в случае отсутствия во входящем в состав территории Крестецкого муниципального округа и не являющемся его административным центром населенном пункте нотариуса;</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007F8C" w:rsidRPr="00007F8C" w:rsidRDefault="00007F8C" w:rsidP="00007F8C">
      <w:pPr>
        <w:widowControl/>
        <w:ind w:firstLine="709"/>
        <w:contextualSpacing/>
        <w:rPr>
          <w:rFonts w:ascii="PT Astra Serif" w:eastAsiaTheme="minorHAnsi" w:hAnsi="PT Astra Serif" w:cs="PT Astra Serif"/>
          <w:color w:val="000000" w:themeColor="text1"/>
          <w:sz w:val="26"/>
          <w:szCs w:val="26"/>
          <w:lang w:eastAsia="en-US"/>
        </w:rPr>
      </w:pPr>
      <w:r w:rsidRPr="00007F8C">
        <w:rPr>
          <w:rFonts w:ascii="PT Astra Serif" w:hAnsi="PT Astra Serif" w:cs="Times New Roman"/>
          <w:color w:val="000000" w:themeColor="text1"/>
          <w:sz w:val="26"/>
          <w:szCs w:val="26"/>
        </w:rPr>
        <w:t>2. Органы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hAnsi="PT Astra Serif" w:cs="Times New Roman"/>
          <w:color w:val="000000" w:themeColor="text1"/>
          <w:sz w:val="26"/>
          <w:szCs w:val="26"/>
        </w:rPr>
        <w:t xml:space="preserve">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№33-ФЗ), </w:t>
      </w:r>
      <w:r w:rsidRPr="00007F8C">
        <w:rPr>
          <w:rFonts w:ascii="PT Astra Serif" w:eastAsiaTheme="minorHAnsi" w:hAnsi="PT Astra Serif" w:cs="PT Astra Serif"/>
          <w:color w:val="000000" w:themeColor="text1"/>
          <w:sz w:val="26"/>
          <w:szCs w:val="26"/>
          <w:lang w:eastAsia="en-US"/>
        </w:rPr>
        <w:t>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007F8C" w:rsidRPr="00007F8C" w:rsidRDefault="00007F8C" w:rsidP="00007F8C">
      <w:pPr>
        <w:ind w:firstLine="709"/>
        <w:contextualSpacing/>
        <w:rPr>
          <w:rFonts w:ascii="PT Astra Serif" w:hAnsi="PT Astra Serif" w:cs="Times New Roman"/>
          <w:color w:val="000000" w:themeColor="text1"/>
          <w:sz w:val="26"/>
          <w:szCs w:val="26"/>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9. Полномочия органов местного самоуправления по решению вопросов местного значения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1. В целях решения вопросов местного значения органы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обладают следующими полномочиями: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1) принятие устава Крестецкого муниципального образования и внесение в него изменений и дополнений, издание муниципальных правовых актов;</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2) установление официальных символов Крестецкого муниципального образования;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4.1.) полномочиями по организации теплоснабжения, предусмотренными Федеральным </w:t>
      </w:r>
      <w:hyperlink r:id="rId22" w:history="1">
        <w:r w:rsidRPr="00007F8C">
          <w:rPr>
            <w:rFonts w:ascii="Times New Roman" w:hAnsi="Times New Roman" w:cs="Times New Roman"/>
            <w:sz w:val="26"/>
            <w:szCs w:val="26"/>
          </w:rPr>
          <w:t>законом</w:t>
        </w:r>
      </w:hyperlink>
      <w:r w:rsidRPr="00007F8C">
        <w:rPr>
          <w:rFonts w:ascii="Times New Roman" w:hAnsi="Times New Roman" w:cs="Times New Roman"/>
          <w:sz w:val="26"/>
          <w:szCs w:val="26"/>
        </w:rPr>
        <w:t xml:space="preserve"> "О теплоснабжении";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4.2.) полномочиями в сфере водоснабжения и водоотведения, предусмотренными Федеральным </w:t>
      </w:r>
      <w:hyperlink r:id="rId23" w:history="1">
        <w:r w:rsidRPr="00007F8C">
          <w:rPr>
            <w:rFonts w:ascii="Times New Roman" w:hAnsi="Times New Roman" w:cs="Times New Roman"/>
            <w:sz w:val="26"/>
            <w:szCs w:val="26"/>
          </w:rPr>
          <w:t>законом</w:t>
        </w:r>
      </w:hyperlink>
      <w:r w:rsidRPr="00007F8C">
        <w:rPr>
          <w:rFonts w:ascii="Times New Roman" w:hAnsi="Times New Roman" w:cs="Times New Roman"/>
          <w:sz w:val="26"/>
          <w:szCs w:val="26"/>
        </w:rPr>
        <w:t xml:space="preserve"> "О водоснабжении и водоотведении";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4.3.) полномочиями в сфере стратегического планирования, предусмотренными Федеральным </w:t>
      </w:r>
      <w:hyperlink r:id="rId24" w:history="1">
        <w:r w:rsidRPr="00007F8C">
          <w:rPr>
            <w:rFonts w:ascii="Times New Roman" w:hAnsi="Times New Roman" w:cs="Times New Roman"/>
            <w:sz w:val="26"/>
            <w:szCs w:val="26"/>
          </w:rPr>
          <w:t>законом</w:t>
        </w:r>
      </w:hyperlink>
      <w:r w:rsidRPr="00007F8C">
        <w:rPr>
          <w:rFonts w:ascii="Times New Roman" w:hAnsi="Times New Roman" w:cs="Times New Roman"/>
          <w:sz w:val="26"/>
          <w:szCs w:val="26"/>
        </w:rPr>
        <w:t xml:space="preserve"> от 28 июня 2014 года N 172-ФЗ "О стратегическом планировании в Российской Федерации";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Крестецкого муниципального образования;</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6) организация сбора статистических показателей, характеризующих состояние экономики и социальной сферы Крестецкого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6.1.)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 требования к которым устанавливаются Правительством Российской Федерации;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lastRenderedPageBreak/>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8) осуществление международных и внешнеэкономических связей в соответствии с Федеральным </w:t>
      </w:r>
      <w:hyperlink r:id="rId25" w:history="1">
        <w:r w:rsidRPr="00007F8C">
          <w:rPr>
            <w:rFonts w:ascii="Times New Roman" w:hAnsi="Times New Roman" w:cs="Times New Roman"/>
            <w:sz w:val="26"/>
            <w:szCs w:val="26"/>
          </w:rPr>
          <w:t>законом</w:t>
        </w:r>
      </w:hyperlink>
      <w:r w:rsidRPr="00007F8C">
        <w:rPr>
          <w:rFonts w:ascii="Times New Roman" w:hAnsi="Times New Roman" w:cs="Times New Roman"/>
          <w:sz w:val="26"/>
          <w:szCs w:val="26"/>
        </w:rPr>
        <w:t xml:space="preserve"> N 131-ФЗ;</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Крестецкого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07F8C" w:rsidRPr="00007F8C" w:rsidRDefault="00007F8C" w:rsidP="00007F8C">
      <w:pPr>
        <w:spacing w:before="200"/>
        <w:ind w:firstLine="540"/>
        <w:rPr>
          <w:rFonts w:ascii="Times New Roman" w:hAnsi="Times New Roman" w:cs="Times New Roman"/>
          <w:sz w:val="26"/>
          <w:szCs w:val="26"/>
        </w:rPr>
      </w:pPr>
      <w:r w:rsidRPr="00007F8C">
        <w:rPr>
          <w:rFonts w:ascii="Times New Roman" w:hAnsi="Times New Roman" w:cs="Times New Roman"/>
          <w:sz w:val="26"/>
          <w:szCs w:val="26"/>
        </w:rPr>
        <w:t xml:space="preserve">9) иными полномочиями в соответствии с Федеральным </w:t>
      </w:r>
      <w:hyperlink r:id="rId26" w:history="1">
        <w:r w:rsidRPr="00007F8C">
          <w:rPr>
            <w:rFonts w:ascii="Times New Roman" w:hAnsi="Times New Roman" w:cs="Times New Roman"/>
            <w:sz w:val="26"/>
            <w:szCs w:val="26"/>
          </w:rPr>
          <w:t>законом</w:t>
        </w:r>
      </w:hyperlink>
      <w:r w:rsidRPr="00007F8C">
        <w:rPr>
          <w:rFonts w:ascii="Times New Roman" w:hAnsi="Times New Roman" w:cs="Times New Roman"/>
          <w:sz w:val="26"/>
          <w:szCs w:val="26"/>
        </w:rPr>
        <w:t xml:space="preserve"> N 131-ФЗ, уставами муниципальных образований.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2. По вопросам, отнесенным в соответствии со </w:t>
      </w:r>
      <w:hyperlink r:id="rId27" w:history="1">
        <w:r w:rsidRPr="00007F8C">
          <w:rPr>
            <w:rFonts w:ascii="PT Astra Serif" w:eastAsiaTheme="minorHAnsi" w:hAnsi="PT Astra Serif" w:cs="Times New Roman"/>
            <w:color w:val="000000" w:themeColor="text1"/>
            <w:sz w:val="26"/>
            <w:szCs w:val="26"/>
            <w:lang w:eastAsia="en-US"/>
          </w:rPr>
          <w:t>статьей 16</w:t>
        </w:r>
      </w:hyperlink>
      <w:r w:rsidRPr="00007F8C">
        <w:rPr>
          <w:rFonts w:ascii="PT Astra Serif" w:eastAsiaTheme="minorHAnsi" w:hAnsi="PT Astra Serif" w:cs="Times New Roman"/>
          <w:color w:val="000000" w:themeColor="text1"/>
          <w:sz w:val="26"/>
          <w:szCs w:val="26"/>
          <w:lang w:eastAsia="en-US"/>
        </w:rPr>
        <w:t xml:space="preserve"> Федерального закона № 131-ФЗ к вопросам местного значения, федеральными законами, настоящим Уставом могут устанавливаться полномочия органов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по решению указанных вопросов местного значения.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w:t>
      </w:r>
      <w:r w:rsidRPr="00007F8C">
        <w:rPr>
          <w:rFonts w:ascii="PT Astra Serif" w:eastAsiaTheme="minorHAnsi" w:hAnsi="PT Astra Serif" w:cs="Times New Roman"/>
          <w:iCs/>
          <w:color w:val="000000" w:themeColor="text1"/>
          <w:sz w:val="26"/>
          <w:szCs w:val="26"/>
          <w:lang w:eastAsia="en-US"/>
        </w:rPr>
        <w:t xml:space="preserve">Новгородской </w:t>
      </w:r>
      <w:r w:rsidRPr="00007F8C">
        <w:rPr>
          <w:rFonts w:ascii="PT Astra Serif" w:eastAsiaTheme="minorHAnsi" w:hAnsi="PT Astra Serif" w:cs="Times New Roman"/>
          <w:color w:val="000000" w:themeColor="text1"/>
          <w:sz w:val="26"/>
          <w:szCs w:val="26"/>
          <w:lang w:eastAsia="en-US"/>
        </w:rPr>
        <w:t xml:space="preserve">области. Перераспределение полномочий допускается на срок не менее срока полномочий законодательного органа </w:t>
      </w:r>
      <w:r w:rsidRPr="00007F8C">
        <w:rPr>
          <w:rFonts w:ascii="PT Astra Serif" w:eastAsiaTheme="minorHAnsi" w:hAnsi="PT Astra Serif" w:cs="Times New Roman"/>
          <w:iCs/>
          <w:color w:val="000000" w:themeColor="text1"/>
          <w:sz w:val="26"/>
          <w:szCs w:val="26"/>
          <w:lang w:eastAsia="en-US"/>
        </w:rPr>
        <w:t xml:space="preserve">Новгородской </w:t>
      </w:r>
      <w:r w:rsidRPr="00007F8C">
        <w:rPr>
          <w:rFonts w:ascii="PT Astra Serif" w:eastAsiaTheme="minorHAnsi" w:hAnsi="PT Astra Serif" w:cs="Times New Roman"/>
          <w:color w:val="000000" w:themeColor="text1"/>
          <w:sz w:val="26"/>
          <w:szCs w:val="26"/>
          <w:lang w:eastAsia="en-US"/>
        </w:rPr>
        <w:t>области. Такие областные законы вступают в силу с начала очередного финансового года.</w:t>
      </w:r>
    </w:p>
    <w:p w:rsidR="00007F8C" w:rsidRPr="00007F8C" w:rsidRDefault="00007F8C" w:rsidP="00007F8C">
      <w:pPr>
        <w:widowControl/>
        <w:autoSpaceDE/>
        <w:autoSpaceDN/>
        <w:ind w:firstLine="709"/>
        <w:contextualSpacing/>
        <w:rPr>
          <w:rFonts w:ascii="PT Astra Serif" w:hAnsi="PT Astra Serif" w:cs="Times New Roman"/>
          <w:color w:val="000000" w:themeColor="text1"/>
          <w:sz w:val="26"/>
          <w:szCs w:val="26"/>
        </w:rPr>
      </w:pPr>
      <w:r w:rsidRPr="00007F8C">
        <w:rPr>
          <w:rFonts w:ascii="PT Astra Serif" w:hAnsi="PT Astra Serif" w:cs="Times New Roman"/>
          <w:color w:val="000000" w:themeColor="text1"/>
          <w:sz w:val="26"/>
          <w:szCs w:val="26"/>
        </w:rPr>
        <w:t xml:space="preserve">Полномочия по решению вопросов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осуществляются органами государственной власти Новгородской области в соответствии с областным законом от 26.11.2018 № 334-ОЗ «О </w:t>
      </w:r>
      <w:r w:rsidRPr="00007F8C">
        <w:rPr>
          <w:rFonts w:ascii="PT Astra Serif" w:hAnsi="PT Astra Serif" w:cs="Times New Roman"/>
          <w:color w:val="000000" w:themeColor="text1"/>
          <w:sz w:val="26"/>
          <w:szCs w:val="26"/>
        </w:rPr>
        <w:lastRenderedPageBreak/>
        <w:t>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между органами местного самоуправления Новгородской области и органами государственной власти Новгородской области».</w:t>
      </w:r>
    </w:p>
    <w:p w:rsidR="00007F8C" w:rsidRPr="00007F8C" w:rsidRDefault="00007F8C" w:rsidP="00007F8C">
      <w:pPr>
        <w:widowControl/>
        <w:ind w:firstLine="709"/>
        <w:contextualSpacing/>
        <w:rPr>
          <w:rFonts w:ascii="PT Astra Serif" w:hAnsi="PT Astra Serif" w:cs="Times New Roman"/>
          <w:color w:val="000000" w:themeColor="text1"/>
          <w:sz w:val="26"/>
          <w:szCs w:val="26"/>
        </w:rPr>
      </w:pPr>
      <w:r w:rsidRPr="00007F8C">
        <w:rPr>
          <w:rFonts w:ascii="PT Astra Serif" w:hAnsi="PT Astra Serif" w:cs="Times New Roman"/>
          <w:color w:val="000000" w:themeColor="text1"/>
          <w:sz w:val="26"/>
          <w:szCs w:val="26"/>
        </w:rPr>
        <w:t>Полномочия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(за исключением случая, предусмотренного частью 3-3 статьи 49 Градостроительного кодекса Российской Федерации), осуществляются органами государственной власти Новгородской области в соответствии с областным законом от 29.10.2018 № 313-ОЗ «О перераспределении некоторых полномочий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между органами местного самоуправления Новгородской области и органами государственной власти Новгородской области».</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eastAsiaTheme="minorHAnsi" w:hAnsi="PT Astra Serif"/>
          <w:color w:val="000000" w:themeColor="text1"/>
          <w:sz w:val="26"/>
          <w:szCs w:val="26"/>
        </w:rPr>
        <w:t>Полномочия по согласованию архитектурно-градостроительного облика объекта капитального строительства при осуществлении строительства, реконструкции объекта капитального строительства в границах территорий, предусмотренные частью 5.3 статьи 30 Градостроительного кодекса Российской Федерации, за исключением случаев, предусмотренных частью 2 статьи 40.1 Градостроительного кодекса Российской Федерации, осуществляются органами исполнительной власти Новгородской области или правительством Новгородской области в соответствии с областным законом от 02.12.2024 № 604-ОЗ «О перераспределении некоторых полномочий в области градостроительной деятельности между органами местного самоуправления Новгородской области и органами государственной власти Новгородской области».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Органы местного самоуправления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работ (в том числе дежурств) в целях решения вопросов местного значения</w:t>
      </w:r>
      <w:r w:rsidRPr="00007F8C">
        <w:rPr>
          <w:rFonts w:ascii="PT Astra Serif" w:eastAsiaTheme="minorHAnsi" w:hAnsi="PT Astra Serif" w:cs="Times New Roman"/>
          <w:b/>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муниципального округа, </w:t>
      </w:r>
      <w:r w:rsidRPr="00007F8C">
        <w:rPr>
          <w:rFonts w:ascii="PT Astra Serif" w:eastAsiaTheme="minorHAnsi" w:hAnsi="PT Astra Serif" w:cs="Times New Roman"/>
          <w:color w:val="000000" w:themeColor="text1"/>
          <w:sz w:val="26"/>
          <w:szCs w:val="26"/>
          <w:lang w:eastAsia="en-US"/>
        </w:rPr>
        <w:lastRenderedPageBreak/>
        <w:t xml:space="preserve">предусмотренных </w:t>
      </w:r>
      <w:hyperlink r:id="rId28" w:history="1">
        <w:r w:rsidRPr="00007F8C">
          <w:rPr>
            <w:rFonts w:ascii="PT Astra Serif" w:eastAsiaTheme="minorHAnsi" w:hAnsi="PT Astra Serif" w:cs="Times New Roman"/>
            <w:color w:val="000000" w:themeColor="text1"/>
            <w:sz w:val="26"/>
            <w:szCs w:val="26"/>
            <w:lang w:eastAsia="en-US"/>
          </w:rPr>
          <w:t>пунктами 7.1</w:t>
        </w:r>
      </w:hyperlink>
      <w:r w:rsidRPr="00007F8C">
        <w:rPr>
          <w:rFonts w:ascii="PT Astra Serif" w:eastAsiaTheme="minorHAnsi" w:hAnsi="PT Astra Serif" w:cs="Times New Roman"/>
          <w:color w:val="000000" w:themeColor="text1"/>
          <w:sz w:val="26"/>
          <w:szCs w:val="26"/>
          <w:lang w:eastAsia="en-US"/>
        </w:rPr>
        <w:t xml:space="preserve"> - </w:t>
      </w:r>
      <w:hyperlink r:id="rId29" w:history="1">
        <w:r w:rsidRPr="00007F8C">
          <w:rPr>
            <w:rFonts w:ascii="PT Astra Serif" w:eastAsiaTheme="minorHAnsi" w:hAnsi="PT Astra Serif" w:cs="Times New Roman"/>
            <w:color w:val="000000" w:themeColor="text1"/>
            <w:sz w:val="26"/>
            <w:szCs w:val="26"/>
            <w:lang w:eastAsia="en-US"/>
          </w:rPr>
          <w:t>11</w:t>
        </w:r>
      </w:hyperlink>
      <w:r w:rsidRPr="00007F8C">
        <w:rPr>
          <w:rFonts w:ascii="PT Astra Serif" w:eastAsiaTheme="minorHAnsi" w:hAnsi="PT Astra Serif" w:cs="Times New Roman"/>
          <w:color w:val="000000" w:themeColor="text1"/>
          <w:sz w:val="26"/>
          <w:szCs w:val="26"/>
          <w:lang w:eastAsia="en-US"/>
        </w:rPr>
        <w:t xml:space="preserve">, </w:t>
      </w:r>
      <w:hyperlink r:id="rId30" w:history="1">
        <w:r w:rsidRPr="00007F8C">
          <w:rPr>
            <w:rFonts w:ascii="PT Astra Serif" w:eastAsiaTheme="minorHAnsi" w:hAnsi="PT Astra Serif" w:cs="Times New Roman"/>
            <w:color w:val="000000" w:themeColor="text1"/>
            <w:sz w:val="26"/>
            <w:szCs w:val="26"/>
            <w:lang w:eastAsia="en-US"/>
          </w:rPr>
          <w:t>20</w:t>
        </w:r>
      </w:hyperlink>
      <w:r w:rsidRPr="00007F8C">
        <w:rPr>
          <w:rFonts w:ascii="PT Astra Serif" w:eastAsiaTheme="minorHAnsi" w:hAnsi="PT Astra Serif" w:cs="Times New Roman"/>
          <w:color w:val="000000" w:themeColor="text1"/>
          <w:sz w:val="26"/>
          <w:szCs w:val="26"/>
          <w:lang w:eastAsia="en-US"/>
        </w:rPr>
        <w:t xml:space="preserve"> и </w:t>
      </w:r>
      <w:hyperlink r:id="rId31" w:history="1">
        <w:r w:rsidRPr="00007F8C">
          <w:rPr>
            <w:rFonts w:ascii="PT Astra Serif" w:eastAsiaTheme="minorHAnsi" w:hAnsi="PT Astra Serif" w:cs="Times New Roman"/>
            <w:color w:val="000000" w:themeColor="text1"/>
            <w:sz w:val="26"/>
            <w:szCs w:val="26"/>
            <w:lang w:eastAsia="en-US"/>
          </w:rPr>
          <w:t>25 части 1 статьи 16</w:t>
        </w:r>
      </w:hyperlink>
      <w:r w:rsidRPr="00007F8C">
        <w:rPr>
          <w:rFonts w:ascii="PT Astra Serif" w:eastAsiaTheme="minorHAnsi" w:hAnsi="PT Astra Serif" w:cs="Times New Roman"/>
          <w:color w:val="000000" w:themeColor="text1"/>
          <w:sz w:val="26"/>
          <w:szCs w:val="26"/>
          <w:lang w:eastAsia="en-US"/>
        </w:rPr>
        <w:t xml:space="preserve"> Федерального закона № 131-ФЗ.</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К социально значимым работам относятся только работы, не требующие специальной профессиональной подготовки.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К выполнению социально значимых работ могут привлекаться совершеннолетние трудоспособные жители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10. Муниципальный контроль</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2. Организация и осуществление видов муниципального контроля регулируются Федеральным </w:t>
      </w:r>
      <w:hyperlink r:id="rId32" w:history="1">
        <w:r w:rsidRPr="00007F8C">
          <w:rPr>
            <w:rFonts w:ascii="PT Astra Serif" w:eastAsiaTheme="minorHAnsi" w:hAnsi="PT Astra Serif" w:cs="Times New Roman"/>
            <w:color w:val="000000" w:themeColor="text1"/>
            <w:sz w:val="26"/>
            <w:szCs w:val="26"/>
            <w:lang w:eastAsia="en-US"/>
          </w:rPr>
          <w:t>законом</w:t>
        </w:r>
      </w:hyperlink>
      <w:r w:rsidRPr="00007F8C">
        <w:rPr>
          <w:rFonts w:ascii="PT Astra Serif" w:eastAsiaTheme="minorHAnsi" w:hAnsi="PT Astra Serif" w:cs="Times New Roman"/>
          <w:color w:val="000000" w:themeColor="text1"/>
          <w:sz w:val="26"/>
          <w:szCs w:val="26"/>
          <w:lang w:eastAsia="en-US"/>
        </w:rPr>
        <w:t xml:space="preserve"> от 31 июля 2020 года № 248-ФЗ «О государственном контроле (надзоре) и муниципальном контроле в Российской Федерации».</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hAnsi="PT Astra Serif"/>
          <w:color w:val="000000" w:themeColor="text1"/>
          <w:sz w:val="26"/>
          <w:szCs w:val="26"/>
        </w:rPr>
        <w:t xml:space="preserve">3. Органом муниципального контроля в Крестецком муниципальном округе является орган местного самоуправления Администрация Крестецкого муниципального округа. </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hAnsi="PT Astra Serif"/>
          <w:color w:val="000000" w:themeColor="text1"/>
          <w:sz w:val="26"/>
          <w:szCs w:val="26"/>
        </w:rPr>
        <w:t>4. К полномочиям органа муниципального контроля относятся:</w:t>
      </w:r>
    </w:p>
    <w:p w:rsidR="00007F8C" w:rsidRPr="00007F8C" w:rsidRDefault="00007F8C" w:rsidP="00007F8C">
      <w:pPr>
        <w:ind w:firstLine="709"/>
        <w:contextualSpacing/>
        <w:rPr>
          <w:rFonts w:ascii="PT Astra Serif" w:eastAsia="Calibri" w:hAnsi="PT Astra Serif"/>
          <w:color w:val="000000" w:themeColor="text1"/>
          <w:sz w:val="26"/>
          <w:szCs w:val="26"/>
        </w:rPr>
      </w:pPr>
      <w:r w:rsidRPr="00007F8C">
        <w:rPr>
          <w:rFonts w:ascii="PT Astra Serif" w:hAnsi="PT Astra Serif"/>
          <w:color w:val="000000" w:themeColor="text1"/>
          <w:sz w:val="26"/>
          <w:szCs w:val="26"/>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hAnsi="PT Astra Serif"/>
          <w:color w:val="000000" w:themeColor="text1"/>
          <w:sz w:val="26"/>
          <w:szCs w:val="26"/>
        </w:rPr>
        <w:t>2) организация и осуществление муниципального контроля на территории Крестецкого муниципального округа;</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hAnsi="PT Astra Serif"/>
          <w:color w:val="000000" w:themeColor="text1"/>
          <w:sz w:val="26"/>
          <w:szCs w:val="26"/>
        </w:rPr>
        <w:t xml:space="preserve">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 </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hAnsi="PT Astra Serif"/>
          <w:color w:val="000000" w:themeColor="text1"/>
          <w:sz w:val="26"/>
          <w:szCs w:val="26"/>
        </w:rPr>
        <w:t>5. Отнесение осуществления соответствующих видов муниципального контроля к полномочиям органов местного самоуправления Крестецкого муниципального округа по вопросам местного значения   осуществляется в пределах установленного перечня вопросов местного значения.</w:t>
      </w:r>
    </w:p>
    <w:p w:rsidR="00007F8C" w:rsidRPr="00007F8C" w:rsidRDefault="00007F8C" w:rsidP="00007F8C">
      <w:pPr>
        <w:ind w:firstLine="709"/>
        <w:contextualSpacing/>
        <w:rPr>
          <w:rFonts w:ascii="PT Astra Serif" w:eastAsia="Calibri" w:hAnsi="PT Astra Serif"/>
          <w:color w:val="000000" w:themeColor="text1"/>
          <w:sz w:val="26"/>
          <w:szCs w:val="26"/>
        </w:rPr>
      </w:pPr>
      <w:r w:rsidRPr="00007F8C">
        <w:rPr>
          <w:rFonts w:ascii="PT Astra Serif" w:hAnsi="PT Astra Serif"/>
          <w:color w:val="000000" w:themeColor="text1"/>
          <w:sz w:val="26"/>
          <w:szCs w:val="26"/>
        </w:rPr>
        <w:t>Муниципальный контроль подлежит осуществлению при наличии в границах Крестецкого муниципального округа объектов соответствующего вида контроля.</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hAnsi="PT Astra Serif"/>
          <w:color w:val="000000" w:themeColor="text1"/>
          <w:sz w:val="26"/>
          <w:szCs w:val="26"/>
        </w:rPr>
        <w:t>Порядок организации и осуществления муниципального контроля устанавливается положением о виде муниципального контроля, утверждаемым Думой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jc w:val="center"/>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lastRenderedPageBreak/>
        <w:t xml:space="preserve">Глава 2. ФОРМЫ, ПОРЯДОК И ГАРАНТИИ УЧАСТИЯ НАСЕЛЕНИЯ КРЕСТЕЦКОГО </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b/>
          <w:bCs/>
          <w:color w:val="000000" w:themeColor="text1"/>
          <w:sz w:val="26"/>
          <w:szCs w:val="26"/>
          <w:lang w:eastAsia="en-US"/>
        </w:rPr>
        <w:t>МУНИЦИПАЛЬНОГО ОКРУГА В ОСУЩЕСТВЛЕНИИ МЕСТНОГО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hAnsi="PT Astra Serif"/>
          <w:sz w:val="26"/>
          <w:szCs w:val="26"/>
        </w:rPr>
      </w:pPr>
      <w:r w:rsidRPr="00007F8C">
        <w:rPr>
          <w:rFonts w:ascii="PT Astra Serif" w:hAnsi="PT Astra Serif"/>
          <w:sz w:val="26"/>
          <w:szCs w:val="26"/>
        </w:rPr>
        <w:t>Статья 11. Местный референдум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В целях решения непосредственно населением вопросов  местного значения проводится местный референдум.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Местный референдум проводится на всей территории Крестецкого</w:t>
      </w:r>
      <w:r w:rsidRPr="00007F8C">
        <w:rPr>
          <w:rFonts w:ascii="PT Astra Serif" w:eastAsiaTheme="minorHAnsi" w:hAnsi="PT Astra Serif" w:cs="Times New Roman"/>
          <w:iCs/>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Решение о назначении местного референдума принимается Думой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по инициативе, выдвинутой гражданами Российской Федерации, имеющими право на участие в местном референдуме;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2" w:name="Par10"/>
      <w:bookmarkEnd w:id="2"/>
      <w:r w:rsidRPr="00007F8C">
        <w:rPr>
          <w:rFonts w:ascii="PT Astra Serif" w:eastAsiaTheme="minorHAnsi" w:hAnsi="PT Astra Serif" w:cs="Times New Roman"/>
          <w:color w:val="000000" w:themeColor="text1"/>
          <w:sz w:val="26"/>
          <w:szCs w:val="26"/>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по инициативе Думы Крестецкого муниципального округа и Главы Администрации Крестецкого  муниципального округа, выдвинутой ими совместно.</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ar10" w:history="1">
        <w:r w:rsidRPr="00007F8C">
          <w:rPr>
            <w:rFonts w:ascii="PT Astra Serif" w:eastAsiaTheme="minorHAnsi" w:hAnsi="PT Astra Serif" w:cs="Times New Roman"/>
            <w:color w:val="000000" w:themeColor="text1"/>
            <w:sz w:val="26"/>
            <w:szCs w:val="26"/>
            <w:lang w:eastAsia="en-US"/>
          </w:rPr>
          <w:t>пункте 2 части 3</w:t>
        </w:r>
      </w:hyperlink>
      <w:r w:rsidRPr="00007F8C">
        <w:rPr>
          <w:rFonts w:ascii="PT Astra Serif" w:eastAsiaTheme="minorHAnsi" w:hAnsi="PT Astra Serif" w:cs="Times New Roman"/>
          <w:color w:val="000000" w:themeColor="text1"/>
          <w:sz w:val="26"/>
          <w:szCs w:val="26"/>
          <w:lang w:eastAsia="en-US"/>
        </w:rPr>
        <w:t xml:space="preserve"> настоящей статьи, является сбор подписей в поддержку данной инициативы, количество которых устанавливается областным законом и не может превышать 5 процентов от числа участников референдума, зарегистрированных на территории Крестецкого муниципального округа в соответствии с Федеральным </w:t>
      </w:r>
      <w:hyperlink r:id="rId33" w:history="1">
        <w:r w:rsidRPr="00007F8C">
          <w:rPr>
            <w:rFonts w:ascii="PT Astra Serif" w:eastAsiaTheme="minorHAnsi" w:hAnsi="PT Astra Serif" w:cs="Times New Roman"/>
            <w:color w:val="000000" w:themeColor="text1"/>
            <w:sz w:val="26"/>
            <w:szCs w:val="26"/>
            <w:lang w:eastAsia="en-US"/>
          </w:rPr>
          <w:t>законом</w:t>
        </w:r>
      </w:hyperlink>
      <w:r w:rsidRPr="00007F8C">
        <w:rPr>
          <w:rFonts w:ascii="PT Astra Serif" w:eastAsiaTheme="minorHAnsi" w:hAnsi="PT Astra Serif" w:cs="Times New Roman"/>
          <w:color w:val="000000" w:themeColor="text1"/>
          <w:sz w:val="26"/>
          <w:szCs w:val="26"/>
          <w:lang w:eastAsia="en-US"/>
        </w:rPr>
        <w:t xml:space="preserve"> от 12.06.2002 № 67-ФЗ «Об основных гарантиях избирательных прав и права на участие в референдуме граждан Российской Федерации» (далее - Федеральный закон № 67-ФЗ).</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10" w:history="1">
        <w:r w:rsidRPr="00007F8C">
          <w:rPr>
            <w:rFonts w:ascii="PT Astra Serif" w:eastAsiaTheme="minorHAnsi" w:hAnsi="PT Astra Serif" w:cs="Times New Roman"/>
            <w:color w:val="000000" w:themeColor="text1"/>
            <w:sz w:val="26"/>
            <w:szCs w:val="26"/>
            <w:lang w:eastAsia="en-US"/>
          </w:rPr>
          <w:t>пункте 2 части 3</w:t>
        </w:r>
      </w:hyperlink>
      <w:r w:rsidRPr="00007F8C">
        <w:rPr>
          <w:rFonts w:ascii="PT Astra Serif" w:eastAsiaTheme="minorHAnsi" w:hAnsi="PT Astra Serif" w:cs="Times New Roman"/>
          <w:color w:val="000000" w:themeColor="text1"/>
          <w:sz w:val="26"/>
          <w:szCs w:val="26"/>
          <w:lang w:eastAsia="en-US"/>
        </w:rPr>
        <w:t xml:space="preserve"> настоящей статьи, оформляется в порядке, установленном Федеральным </w:t>
      </w:r>
      <w:hyperlink r:id="rId34" w:history="1">
        <w:r w:rsidRPr="00007F8C">
          <w:rPr>
            <w:rFonts w:ascii="PT Astra Serif" w:eastAsiaTheme="minorHAnsi" w:hAnsi="PT Astra Serif" w:cs="Times New Roman"/>
            <w:color w:val="000000" w:themeColor="text1"/>
            <w:sz w:val="26"/>
            <w:szCs w:val="26"/>
            <w:lang w:eastAsia="en-US"/>
          </w:rPr>
          <w:t>законом</w:t>
        </w:r>
      </w:hyperlink>
      <w:r w:rsidRPr="00007F8C">
        <w:rPr>
          <w:sz w:val="26"/>
          <w:szCs w:val="26"/>
        </w:rPr>
        <w:t xml:space="preserve"> </w:t>
      </w:r>
      <w:r w:rsidRPr="00007F8C">
        <w:rPr>
          <w:rFonts w:ascii="PT Astra Serif" w:eastAsiaTheme="minorHAnsi" w:hAnsi="PT Astra Serif" w:cs="Times New Roman"/>
          <w:color w:val="000000" w:themeColor="text1"/>
          <w:sz w:val="26"/>
          <w:szCs w:val="26"/>
          <w:lang w:eastAsia="en-US"/>
        </w:rPr>
        <w:t>№ 67-ФЗ и принимаемым в соответствии с ним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Инициатива проведения референдума, выдвинутая совместно Думой Крестецкого муниципального округа и Главой Администрации Крестецкого муниципального округа, оформляется правовыми актами Думы Крестецкого муниципального округа и Администрации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5. Дума Крестецкого муниципального округа обязана назначить местный референдум в течение 30 дней со дня поступления в Думу Крестецкого муниципального округа документов, на основании которых назначается местный референдум. </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В случае, если местный референдум не назначен Думой Крестецкого муниципального округа в установленные сроки, референдум назначается судом </w:t>
      </w:r>
      <w:r w:rsidRPr="00007F8C">
        <w:rPr>
          <w:rFonts w:ascii="PT Astra Serif" w:eastAsiaTheme="minorHAnsi" w:hAnsi="PT Astra Serif" w:cs="Times New Roman"/>
          <w:color w:val="000000" w:themeColor="text1"/>
          <w:sz w:val="26"/>
          <w:szCs w:val="26"/>
          <w:lang w:eastAsia="en-US"/>
        </w:rPr>
        <w:lastRenderedPageBreak/>
        <w:t>на основании обращения граждан, избирательных объединений, Главы Крестецкого муниципального округа, органов государственной власти Новгородской области или прокурора. Назначенный судом местный референдум организуется территориальной избирательной комиссией Крестецкого муниципального округа, а обеспечение его проведения осуществляется исполнительным органом Новгородской области или иным органом, на который судом возложено обеспечение проведения местного референдума.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В местном референдуме имеют право участвовать граждане Российской Федерации, место жительства которых расположено в границах Крестецкого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Итоги голосования и принятое на местном референдуме решение подлежат официальному опубликованию.</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Принятое на местном референдуме решение подлежит обязательному исполнению на территории Крестецкого муниципального округа и не нуждается в утверждении какими-либо органами публичной власти, их должностными лицами.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Органы местного самоуправления Крестецкого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Крестецкого муниципального округа, прокурором, уполномоченными федеральным законом органами государственной власти.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11. Дума Крестецкого муниципального округа обязана проверить соответствие вопроса, предлагаемого для вынесения на местный референдум, требованиям </w:t>
      </w:r>
      <w:hyperlink r:id="rId35" w:history="1">
        <w:r w:rsidRPr="00007F8C">
          <w:rPr>
            <w:rFonts w:ascii="Times New Roman" w:hAnsi="Times New Roman" w:cs="Times New Roman"/>
            <w:sz w:val="26"/>
            <w:szCs w:val="26"/>
          </w:rPr>
          <w:t>статьи 5</w:t>
        </w:r>
      </w:hyperlink>
      <w:r w:rsidRPr="00007F8C">
        <w:rPr>
          <w:rFonts w:ascii="Times New Roman" w:hAnsi="Times New Roman" w:cs="Times New Roman"/>
          <w:sz w:val="26"/>
          <w:szCs w:val="26"/>
        </w:rPr>
        <w:t xml:space="preserve"> областного закона N 102-ОЗ от 29.05.2007 "О местном референдуме и опросе граждан в Новгородской области"</w:t>
      </w:r>
      <w:r w:rsidRPr="00007F8C">
        <w:rPr>
          <w:rFonts w:ascii="PT Astra Serif" w:eastAsiaTheme="minorHAnsi" w:hAnsi="PT Astra Serif" w:cs="Times New Roman"/>
          <w:color w:val="000000" w:themeColor="text1"/>
          <w:sz w:val="26"/>
          <w:szCs w:val="26"/>
          <w:lang w:eastAsia="en-US"/>
        </w:rPr>
        <w:t xml:space="preserve"> в течение 20 дней со дня поступления ходатайства инициативной группы по проведению местного референдума и приложенных к нему документов.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3" w:name="Par24"/>
      <w:bookmarkEnd w:id="3"/>
      <w:r w:rsidRPr="00007F8C">
        <w:rPr>
          <w:rFonts w:ascii="PT Astra Serif" w:eastAsiaTheme="minorHAnsi" w:hAnsi="PT Astra Serif" w:cs="Times New Roman"/>
          <w:color w:val="000000" w:themeColor="text1"/>
          <w:sz w:val="26"/>
          <w:szCs w:val="26"/>
          <w:lang w:eastAsia="en-US"/>
        </w:rPr>
        <w:t xml:space="preserve">12. Если Дума Крестецкого муниципального округа признает, что вопрос, выносимый на местный референдум, отвечает требованиям </w:t>
      </w:r>
      <w:hyperlink r:id="rId36" w:history="1">
        <w:r w:rsidRPr="00007F8C">
          <w:rPr>
            <w:rFonts w:ascii="Times New Roman" w:hAnsi="Times New Roman" w:cs="Times New Roman"/>
            <w:sz w:val="26"/>
            <w:szCs w:val="26"/>
          </w:rPr>
          <w:t>статьи 5</w:t>
        </w:r>
      </w:hyperlink>
      <w:r w:rsidRPr="00007F8C">
        <w:rPr>
          <w:rFonts w:ascii="Times New Roman" w:hAnsi="Times New Roman" w:cs="Times New Roman"/>
          <w:sz w:val="26"/>
          <w:szCs w:val="26"/>
        </w:rPr>
        <w:t xml:space="preserve"> областного закона N 102-ОЗ от 29.05.2007 "О местном референдуме и опросе граждан в Новгородской области"</w:t>
      </w:r>
      <w:r w:rsidRPr="00007F8C">
        <w:rPr>
          <w:rFonts w:ascii="PT Astra Serif" w:eastAsiaTheme="minorHAnsi" w:hAnsi="PT Astra Serif" w:cs="Times New Roman"/>
          <w:b/>
          <w:i/>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территориальная избирательная комиссия Крестецкого муниципального округа в течение 15 дней со дня признания Думой Крестецкого муниципального округа соответствия вопроса, выносимого на местный референдум, требованиям статьи 5 указанного областного закона, осуществляет регистрацию инициативной группы по проведению местного референдума, </w:t>
      </w:r>
      <w:r w:rsidRPr="00007F8C">
        <w:rPr>
          <w:rFonts w:ascii="PT Astra Serif" w:eastAsiaTheme="minorHAnsi" w:hAnsi="PT Astra Serif" w:cs="Times New Roman"/>
          <w:color w:val="000000" w:themeColor="text1"/>
          <w:sz w:val="26"/>
          <w:szCs w:val="26"/>
          <w:lang w:eastAsia="en-US"/>
        </w:rPr>
        <w:lastRenderedPageBreak/>
        <w:t>выдает ей регистрационное свидетельство, а также сообщает об этом в бюллетене "Крестецкий вестник". Регистрационное свидетельство, которое выдается инициативной группе по проведению местного референдума, действительно с момента его выдачи и до истечения срока подачи жалоб на нарушение права граждан на участие в местном референдуме.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13. Если Дума Крестецкого муниципального округа признает, что вопрос, выносимый на местный референдум, не отвечает требованиям </w:t>
      </w:r>
      <w:hyperlink r:id="rId37" w:history="1">
        <w:r w:rsidRPr="00007F8C">
          <w:rPr>
            <w:rFonts w:ascii="Times New Roman" w:hAnsi="Times New Roman" w:cs="Times New Roman"/>
            <w:sz w:val="26"/>
            <w:szCs w:val="26"/>
          </w:rPr>
          <w:t>статьи 5</w:t>
        </w:r>
      </w:hyperlink>
      <w:r w:rsidRPr="00007F8C">
        <w:rPr>
          <w:rFonts w:ascii="Times New Roman" w:hAnsi="Times New Roman" w:cs="Times New Roman"/>
          <w:sz w:val="26"/>
          <w:szCs w:val="26"/>
        </w:rPr>
        <w:t xml:space="preserve"> областного закона N 102-ОЗ от 29.05.2007 "О местном референдуме и опросе граждан в Новгородской области"</w:t>
      </w:r>
      <w:r w:rsidRPr="00007F8C">
        <w:rPr>
          <w:rFonts w:ascii="PT Astra Serif" w:eastAsiaTheme="minorHAnsi" w:hAnsi="PT Astra Serif" w:cs="Times New Roman"/>
          <w:color w:val="000000" w:themeColor="text1"/>
          <w:sz w:val="26"/>
          <w:szCs w:val="26"/>
          <w:lang w:eastAsia="en-US"/>
        </w:rPr>
        <w:t xml:space="preserve"> территориальная избирательная комиссия отказывает инициативной группе по проведению местного референдума в регистрации и выдает ей решение, в котором указываются основания отказа.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14. Регистрационное свидетельство, форма которого утверждается Избирательной комиссией Новгородской области и которое выдается инициативной группе по проведению местного референдума, действительно в течение срока, установленного </w:t>
      </w:r>
      <w:hyperlink w:anchor="Par24" w:history="1">
        <w:r w:rsidRPr="00007F8C">
          <w:rPr>
            <w:rFonts w:ascii="PT Astra Serif" w:eastAsiaTheme="minorHAnsi" w:hAnsi="PT Astra Serif" w:cs="Times New Roman"/>
            <w:color w:val="000000" w:themeColor="text1"/>
            <w:sz w:val="26"/>
            <w:szCs w:val="26"/>
            <w:lang w:eastAsia="en-US"/>
          </w:rPr>
          <w:t>частью 12</w:t>
        </w:r>
      </w:hyperlink>
      <w:r w:rsidRPr="00007F8C">
        <w:rPr>
          <w:rFonts w:ascii="PT Astra Serif" w:eastAsiaTheme="minorHAnsi" w:hAnsi="PT Astra Serif" w:cs="Times New Roman"/>
          <w:color w:val="000000" w:themeColor="text1"/>
          <w:sz w:val="26"/>
          <w:szCs w:val="26"/>
          <w:lang w:eastAsia="en-US"/>
        </w:rPr>
        <w:t xml:space="preserve"> настоящей статьи.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12. Муниципальные выборы</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Муниципальные выборы в Крестецком муниципальном округе проводятся в целях избрания депутатов Думы Крестецкого муниципального округа на основе всеобщего равного и прямого избирательного права при тайном голосовании.</w:t>
      </w:r>
    </w:p>
    <w:p w:rsidR="00007F8C" w:rsidRPr="00007F8C" w:rsidRDefault="00007F8C" w:rsidP="00007F8C">
      <w:pPr>
        <w:pStyle w:val="aa"/>
        <w:rPr>
          <w:rFonts w:ascii="Times New Roman" w:hAnsi="Times New Roman" w:cs="Times New Roman"/>
          <w:sz w:val="26"/>
          <w:szCs w:val="26"/>
        </w:rPr>
      </w:pPr>
      <w:r w:rsidRPr="00007F8C">
        <w:rPr>
          <w:rFonts w:ascii="PT Astra Serif" w:eastAsiaTheme="minorHAnsi" w:hAnsi="PT Astra Serif" w:cs="Times New Roman"/>
          <w:color w:val="000000" w:themeColor="text1"/>
          <w:sz w:val="26"/>
          <w:szCs w:val="26"/>
          <w:lang w:eastAsia="en-US"/>
        </w:rPr>
        <w:t xml:space="preserve">2. Муниципальные выборы депутатов Думы Крестецкого муниципального округа проводятся с применением </w:t>
      </w:r>
      <w:r w:rsidRPr="00007F8C">
        <w:rPr>
          <w:rFonts w:ascii="Times New Roman" w:hAnsi="Times New Roman" w:cs="Times New Roman"/>
          <w:sz w:val="26"/>
          <w:szCs w:val="26"/>
        </w:rPr>
        <w:t>мажоритарной избирательной системы относительного большинства.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Муниципальные выборы назначаются Думой Крестецкого муниципального округа. Решение о назначении выборов принимается не ранее чем за 90 дней и не позднее чем за 80 дней до дня голосования.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В случаях, установленных Федеральным </w:t>
      </w:r>
      <w:hyperlink r:id="rId38" w:history="1">
        <w:r w:rsidRPr="00007F8C">
          <w:rPr>
            <w:rFonts w:ascii="PT Astra Serif" w:eastAsiaTheme="minorHAnsi" w:hAnsi="PT Astra Serif" w:cs="Times New Roman"/>
            <w:color w:val="000000" w:themeColor="text1"/>
            <w:sz w:val="26"/>
            <w:szCs w:val="26"/>
            <w:lang w:eastAsia="en-US"/>
          </w:rPr>
          <w:t>законом</w:t>
        </w:r>
      </w:hyperlink>
      <w:r w:rsidRPr="00007F8C">
        <w:rPr>
          <w:sz w:val="26"/>
          <w:szCs w:val="26"/>
        </w:rPr>
        <w:t xml:space="preserve"> </w:t>
      </w:r>
      <w:r w:rsidRPr="00007F8C">
        <w:rPr>
          <w:rFonts w:ascii="PT Astra Serif" w:eastAsiaTheme="minorHAnsi" w:hAnsi="PT Astra Serif" w:cs="Times New Roman"/>
          <w:color w:val="000000" w:themeColor="text1"/>
          <w:sz w:val="26"/>
          <w:szCs w:val="26"/>
          <w:lang w:eastAsia="en-US"/>
        </w:rPr>
        <w:t>№ 67-ФЗ, муниципальные выборы назначаются соответствующей территориальной избирательной комиссией или судом.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Днем голосования на муниципальных выборах депутатов Думы Крестецкого муниципального округа является второе воскресенье сентября года, в котором истекает срок полномочий Думы Крестецкого муниципального округа, за исключением случаев, предусмотренных Федеральным законом № 67-ФЗ.</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4. Гарантии избирательных прав граждан при проведении муниципальных выборов депутатов Думы Крестецкого муниципального округа, порядок назначения, подготовки, проведения, установления итогов и определения </w:t>
      </w:r>
      <w:r w:rsidRPr="00007F8C">
        <w:rPr>
          <w:rFonts w:ascii="PT Astra Serif" w:eastAsiaTheme="minorHAnsi" w:hAnsi="PT Astra Serif" w:cs="Times New Roman"/>
          <w:color w:val="000000" w:themeColor="text1"/>
          <w:sz w:val="26"/>
          <w:szCs w:val="26"/>
          <w:lang w:eastAsia="en-US"/>
        </w:rPr>
        <w:lastRenderedPageBreak/>
        <w:t xml:space="preserve">результатов муниципальных выборов устанавливаются Федеральным </w:t>
      </w:r>
      <w:hyperlink r:id="rId39" w:history="1">
        <w:r w:rsidRPr="00007F8C">
          <w:rPr>
            <w:rFonts w:ascii="PT Astra Serif" w:eastAsiaTheme="minorHAnsi" w:hAnsi="PT Astra Serif" w:cs="Times New Roman"/>
            <w:color w:val="000000" w:themeColor="text1"/>
            <w:sz w:val="26"/>
            <w:szCs w:val="26"/>
            <w:lang w:eastAsia="en-US"/>
          </w:rPr>
          <w:t>законом</w:t>
        </w:r>
      </w:hyperlink>
      <w:r w:rsidRPr="00007F8C">
        <w:rPr>
          <w:sz w:val="26"/>
          <w:szCs w:val="26"/>
        </w:rPr>
        <w:t xml:space="preserve"> </w:t>
      </w:r>
      <w:r w:rsidRPr="00007F8C">
        <w:rPr>
          <w:rFonts w:ascii="PT Astra Serif" w:eastAsiaTheme="minorHAnsi" w:hAnsi="PT Astra Serif" w:cs="Times New Roman"/>
          <w:color w:val="000000" w:themeColor="text1"/>
          <w:sz w:val="26"/>
          <w:szCs w:val="26"/>
          <w:lang w:eastAsia="en-US"/>
        </w:rPr>
        <w:t>№ 67-ФЗ и принимаемым в соответствии с ним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Итоги муниципальных выборов подлежат официальному опубликованию.</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13. Сход граждан</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pStyle w:val="ab"/>
        <w:widowControl/>
        <w:numPr>
          <w:ilvl w:val="0"/>
          <w:numId w:val="1"/>
        </w:numPr>
        <w:ind w:firstLine="709"/>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Сход граждан может проводиться: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в населенном пункте, входящем в состав Крестецкого муниципального округа, по вопросу введения и использования средств самообложения граждан на территории данного населенного пункта;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в соответствии с областным законом на части территории населенного пункта, входящего в состав территории Крестецкого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4" w:name="Par19"/>
      <w:bookmarkEnd w:id="4"/>
      <w:r w:rsidRPr="00007F8C">
        <w:rPr>
          <w:rFonts w:ascii="PT Astra Serif" w:eastAsiaTheme="minorHAnsi" w:hAnsi="PT Astra Serif" w:cs="Times New Roman"/>
          <w:color w:val="000000" w:themeColor="text1"/>
          <w:sz w:val="26"/>
          <w:szCs w:val="26"/>
          <w:lang w:eastAsia="en-US"/>
        </w:rPr>
        <w:t>3)на территории  Крестецкого муниципального округа или на части его территории по вопросу выявления мнения граждан о поддержке инициативного проекта.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Сход граждан может созываться Главой Крестецкого муниципального округа либо Думой Крестецкого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2.Проведение схода граждан обеспечивается Главой Крестецкого муниципального округа.</w:t>
      </w:r>
    </w:p>
    <w:p w:rsidR="00007F8C" w:rsidRPr="00007F8C" w:rsidRDefault="00007F8C" w:rsidP="00007F8C">
      <w:pPr>
        <w:autoSpaceDE/>
        <w:autoSpaceDN/>
        <w:adjustRightInd/>
        <w:ind w:firstLine="0"/>
        <w:rPr>
          <w:rFonts w:ascii="Times New Roman" w:hAnsi="Times New Roman" w:cs="Times New Roman"/>
          <w:sz w:val="26"/>
          <w:szCs w:val="26"/>
        </w:rPr>
      </w:pPr>
      <w:r w:rsidRPr="00007F8C">
        <w:rPr>
          <w:rFonts w:ascii="Times New Roman" w:eastAsiaTheme="minorHAnsi" w:hAnsi="Times New Roman" w:cs="Times New Roman"/>
          <w:color w:val="000000" w:themeColor="text1"/>
          <w:sz w:val="26"/>
          <w:szCs w:val="26"/>
          <w:lang w:eastAsia="en-US"/>
        </w:rPr>
        <w:t xml:space="preserve">          3. </w:t>
      </w:r>
      <w:r w:rsidRPr="00007F8C">
        <w:rPr>
          <w:rFonts w:ascii="Times New Roman" w:hAnsi="Times New Roman" w:cs="Times New Roman"/>
          <w:sz w:val="26"/>
          <w:szCs w:val="26"/>
        </w:rPr>
        <w:t xml:space="preserve">Инициатива жителей Крестецкого муниципального округа о проведении схода граждан оформляется письменно и должна содержать: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наименование проекта муниципального правового акта, вопросов, выносимых на решение схода граждан;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проект муниципального правового акта, выносимого на решение схода граждан, материалы по вопросам, выносимому на решение схода граждан;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обоснование необходимости проведения схода граждан.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Инициатива жителей Крестецкого муниципального округа о проведении схода граждан подписывается установленным в части 1 настоящей статьи числом граждан, с указанием фамилий, имен и отчеств (последнее - при наличии) инициаторов проведения схода граждан, адресов их проживания, телефонов, а также способа направления решения, принятого по результатам рассмотрения инициативы о проведении схода граждан.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Инициатива жителей Крестецкого муниципального округа направляется в Думу Крестецкого муниципального округа.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По результатам рассмотрения инициативы жителей Крестецкого муниципального округа о проведении схода граждан Дума Крестецкого муниципального округа в течение 10 дней с момента поступления такой инициативы принимает решение о проведении схода граждан или об отказе в проведении схода граждан в случаях, установленных в настоящей части.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В проведении схода граждан, проводимого по инициативе жителей </w:t>
      </w:r>
      <w:r w:rsidRPr="00007F8C">
        <w:rPr>
          <w:rFonts w:ascii="Times New Roman" w:hAnsi="Times New Roman" w:cs="Times New Roman"/>
          <w:sz w:val="26"/>
          <w:szCs w:val="26"/>
        </w:rPr>
        <w:lastRenderedPageBreak/>
        <w:t xml:space="preserve">Крестецкого муниципального округа, Думой Крестецкого муниципального округа, отказывается в случае, если:  </w:t>
      </w:r>
    </w:p>
    <w:p w:rsidR="00007F8C" w:rsidRPr="00007F8C" w:rsidRDefault="00007F8C" w:rsidP="00007F8C">
      <w:pPr>
        <w:numPr>
          <w:ilvl w:val="0"/>
          <w:numId w:val="8"/>
        </w:numPr>
        <w:autoSpaceDE/>
        <w:autoSpaceDN/>
        <w:adjustRightInd/>
        <w:ind w:firstLine="709"/>
        <w:rPr>
          <w:rFonts w:ascii="Times New Roman" w:hAnsi="Times New Roman" w:cs="Times New Roman"/>
          <w:sz w:val="26"/>
          <w:szCs w:val="26"/>
        </w:rPr>
      </w:pPr>
      <w:r w:rsidRPr="00007F8C">
        <w:rPr>
          <w:rFonts w:ascii="Times New Roman" w:hAnsi="Times New Roman" w:cs="Times New Roman"/>
          <w:sz w:val="26"/>
          <w:szCs w:val="26"/>
        </w:rPr>
        <w:t xml:space="preserve">предлагаемый к обсуждению проект муниципального правового акта противоречит Конституции Российской Федерации, федеральным конституционным законам, федеральным законам, Уставу Новгородской области, областным законам, иным нормативным правовым актам Российской Федерации и Новгородской области;  </w:t>
      </w:r>
    </w:p>
    <w:p w:rsidR="00007F8C" w:rsidRPr="00007F8C" w:rsidRDefault="00007F8C" w:rsidP="00007F8C">
      <w:pPr>
        <w:numPr>
          <w:ilvl w:val="0"/>
          <w:numId w:val="8"/>
        </w:numPr>
        <w:autoSpaceDE/>
        <w:autoSpaceDN/>
        <w:adjustRightInd/>
        <w:ind w:firstLine="709"/>
        <w:rPr>
          <w:rFonts w:ascii="Times New Roman" w:hAnsi="Times New Roman" w:cs="Times New Roman"/>
          <w:sz w:val="26"/>
          <w:szCs w:val="26"/>
        </w:rPr>
      </w:pPr>
      <w:r w:rsidRPr="00007F8C">
        <w:rPr>
          <w:rFonts w:ascii="Times New Roman" w:hAnsi="Times New Roman" w:cs="Times New Roman"/>
          <w:sz w:val="26"/>
          <w:szCs w:val="26"/>
        </w:rPr>
        <w:t>предлагаемый к обсуждению проект муниципального правового акта, вопрос не относится к вопросам, которые подлежат рассмотрению на сходе граждан</w:t>
      </w:r>
      <w:r w:rsidRPr="00007F8C">
        <w:rPr>
          <w:rFonts w:ascii="Times New Roman" w:hAnsi="Times New Roman" w:cs="Times New Roman"/>
          <w:b/>
          <w:sz w:val="26"/>
          <w:szCs w:val="26"/>
        </w:rPr>
        <w:t xml:space="preserve">;  </w:t>
      </w:r>
    </w:p>
    <w:p w:rsidR="00007F8C" w:rsidRPr="00007F8C" w:rsidRDefault="00007F8C" w:rsidP="00007F8C">
      <w:pPr>
        <w:numPr>
          <w:ilvl w:val="0"/>
          <w:numId w:val="8"/>
        </w:numPr>
        <w:autoSpaceDE/>
        <w:autoSpaceDN/>
        <w:adjustRightInd/>
        <w:ind w:firstLine="709"/>
        <w:rPr>
          <w:rFonts w:ascii="Times New Roman" w:hAnsi="Times New Roman" w:cs="Times New Roman"/>
          <w:sz w:val="26"/>
          <w:szCs w:val="26"/>
        </w:rPr>
      </w:pPr>
      <w:r w:rsidRPr="00007F8C">
        <w:rPr>
          <w:rFonts w:ascii="Times New Roman" w:hAnsi="Times New Roman" w:cs="Times New Roman"/>
          <w:sz w:val="26"/>
          <w:szCs w:val="26"/>
        </w:rPr>
        <w:t xml:space="preserve">нарушен порядок выдвижения инициативы о проведении схода граждан, установленный частями 1, 3 настоящей статьи. В решении Думы Крестецкого муниципального округа об отказе в созыве схода граждан должны быть указаны основания отказа.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Решение Думы Крестецкого муниципального округа о проведении (отказе в проведении) направляется инициаторам проведения схода граждан способом, указанным в инициативе в срок, не позднее дня, следующего за днем принятия решения.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4. Решение о проведении схода граждан должно содержать:  </w:t>
      </w:r>
    </w:p>
    <w:p w:rsidR="00007F8C" w:rsidRPr="00007F8C" w:rsidRDefault="00007F8C" w:rsidP="00007F8C">
      <w:pPr>
        <w:numPr>
          <w:ilvl w:val="0"/>
          <w:numId w:val="9"/>
        </w:numPr>
        <w:autoSpaceDE/>
        <w:autoSpaceDN/>
        <w:adjustRightInd/>
        <w:ind w:left="0" w:firstLine="709"/>
        <w:rPr>
          <w:rFonts w:ascii="Times New Roman" w:hAnsi="Times New Roman" w:cs="Times New Roman"/>
          <w:sz w:val="26"/>
          <w:szCs w:val="26"/>
        </w:rPr>
      </w:pPr>
      <w:r w:rsidRPr="00007F8C">
        <w:rPr>
          <w:rFonts w:ascii="Times New Roman" w:hAnsi="Times New Roman" w:cs="Times New Roman"/>
          <w:sz w:val="26"/>
          <w:szCs w:val="26"/>
        </w:rPr>
        <w:t xml:space="preserve">сведения об инициаторе проведения схода граждан;  </w:t>
      </w:r>
    </w:p>
    <w:p w:rsidR="00007F8C" w:rsidRPr="00007F8C" w:rsidRDefault="00007F8C" w:rsidP="00007F8C">
      <w:pPr>
        <w:numPr>
          <w:ilvl w:val="0"/>
          <w:numId w:val="9"/>
        </w:numPr>
        <w:autoSpaceDE/>
        <w:autoSpaceDN/>
        <w:adjustRightInd/>
        <w:ind w:left="0" w:firstLine="709"/>
        <w:rPr>
          <w:rFonts w:ascii="Times New Roman" w:hAnsi="Times New Roman" w:cs="Times New Roman"/>
          <w:sz w:val="26"/>
          <w:szCs w:val="26"/>
        </w:rPr>
      </w:pPr>
      <w:r w:rsidRPr="00007F8C">
        <w:rPr>
          <w:rFonts w:ascii="Times New Roman" w:hAnsi="Times New Roman" w:cs="Times New Roman"/>
          <w:sz w:val="26"/>
          <w:szCs w:val="26"/>
        </w:rPr>
        <w:t xml:space="preserve">наименование муниципального правового акта, вопросы, выносимые на решение схода граждан; </w:t>
      </w:r>
    </w:p>
    <w:p w:rsidR="00007F8C" w:rsidRPr="00007F8C" w:rsidRDefault="00007F8C" w:rsidP="00007F8C">
      <w:pPr>
        <w:numPr>
          <w:ilvl w:val="0"/>
          <w:numId w:val="9"/>
        </w:numPr>
        <w:autoSpaceDE/>
        <w:autoSpaceDN/>
        <w:adjustRightInd/>
        <w:ind w:left="0" w:firstLine="709"/>
        <w:rPr>
          <w:rFonts w:ascii="Times New Roman" w:hAnsi="Times New Roman" w:cs="Times New Roman"/>
          <w:sz w:val="26"/>
          <w:szCs w:val="26"/>
        </w:rPr>
      </w:pPr>
      <w:r w:rsidRPr="00007F8C">
        <w:rPr>
          <w:rFonts w:ascii="Times New Roman" w:hAnsi="Times New Roman" w:cs="Times New Roman"/>
          <w:sz w:val="26"/>
          <w:szCs w:val="26"/>
        </w:rPr>
        <w:t xml:space="preserve">дату, время и место проведения схода граждан;  </w:t>
      </w:r>
    </w:p>
    <w:p w:rsidR="00007F8C" w:rsidRPr="00007F8C" w:rsidRDefault="00007F8C" w:rsidP="00007F8C">
      <w:pPr>
        <w:numPr>
          <w:ilvl w:val="0"/>
          <w:numId w:val="9"/>
        </w:numPr>
        <w:autoSpaceDE/>
        <w:autoSpaceDN/>
        <w:adjustRightInd/>
        <w:ind w:left="0" w:firstLine="709"/>
        <w:rPr>
          <w:rFonts w:ascii="Times New Roman" w:hAnsi="Times New Roman" w:cs="Times New Roman"/>
          <w:sz w:val="26"/>
          <w:szCs w:val="26"/>
        </w:rPr>
      </w:pPr>
      <w:r w:rsidRPr="00007F8C">
        <w:rPr>
          <w:rFonts w:ascii="Times New Roman" w:hAnsi="Times New Roman" w:cs="Times New Roman"/>
          <w:sz w:val="26"/>
          <w:szCs w:val="26"/>
        </w:rPr>
        <w:t xml:space="preserve">способ ознакомления с вынесенным на решение схода граждан проекта муниципального правового акта и материалами по вопросам, выносимым на решение схода граждан, в том числе посредством его размещения на официальном </w:t>
      </w:r>
      <w:r w:rsidRPr="00007F8C">
        <w:rPr>
          <w:rFonts w:ascii="Times New Roman" w:hAnsi="Times New Roman" w:cs="Times New Roman"/>
          <w:sz w:val="26"/>
          <w:szCs w:val="26"/>
        </w:rPr>
        <w:tab/>
        <w:t xml:space="preserve">сайте </w:t>
      </w:r>
      <w:r w:rsidRPr="00007F8C">
        <w:rPr>
          <w:rFonts w:ascii="Times New Roman" w:hAnsi="Times New Roman" w:cs="Times New Roman"/>
          <w:sz w:val="26"/>
          <w:szCs w:val="26"/>
        </w:rPr>
        <w:tab/>
        <w:t>органа</w:t>
      </w:r>
      <w:r w:rsidRPr="00007F8C">
        <w:rPr>
          <w:rFonts w:ascii="Times New Roman" w:hAnsi="Times New Roman" w:cs="Times New Roman"/>
          <w:sz w:val="26"/>
          <w:szCs w:val="26"/>
        </w:rPr>
        <w:tab/>
        <w:t xml:space="preserve">местного самоуправления в информационно-телекоммуникационной сети «Интернет»;  </w:t>
      </w:r>
    </w:p>
    <w:p w:rsidR="00007F8C" w:rsidRPr="00007F8C" w:rsidRDefault="00007F8C" w:rsidP="00007F8C">
      <w:pPr>
        <w:numPr>
          <w:ilvl w:val="0"/>
          <w:numId w:val="9"/>
        </w:numPr>
        <w:autoSpaceDE/>
        <w:autoSpaceDN/>
        <w:adjustRightInd/>
        <w:ind w:left="0" w:firstLine="709"/>
        <w:rPr>
          <w:rFonts w:ascii="Times New Roman" w:hAnsi="Times New Roman" w:cs="Times New Roman"/>
          <w:sz w:val="26"/>
          <w:szCs w:val="26"/>
        </w:rPr>
      </w:pPr>
      <w:r w:rsidRPr="00007F8C">
        <w:rPr>
          <w:rFonts w:ascii="Times New Roman" w:hAnsi="Times New Roman" w:cs="Times New Roman"/>
          <w:sz w:val="26"/>
          <w:szCs w:val="26"/>
        </w:rPr>
        <w:t xml:space="preserve">способ представления замечаний и предложений по вынесенному на решение схода граждан проекта муниципального правового акта, вопроса, в том числе посредством официального сайта органа местного самоуправления в информационно-телекоммуникационной сети «Интернет»;  </w:t>
      </w:r>
    </w:p>
    <w:p w:rsidR="00007F8C" w:rsidRPr="00007F8C" w:rsidRDefault="00007F8C" w:rsidP="00007F8C">
      <w:pPr>
        <w:numPr>
          <w:ilvl w:val="0"/>
          <w:numId w:val="9"/>
        </w:numPr>
        <w:autoSpaceDE/>
        <w:autoSpaceDN/>
        <w:adjustRightInd/>
        <w:ind w:left="0" w:firstLine="709"/>
        <w:rPr>
          <w:rFonts w:ascii="Times New Roman" w:hAnsi="Times New Roman" w:cs="Times New Roman"/>
          <w:sz w:val="26"/>
          <w:szCs w:val="26"/>
        </w:rPr>
      </w:pPr>
      <w:r w:rsidRPr="00007F8C">
        <w:rPr>
          <w:rFonts w:ascii="Times New Roman" w:hAnsi="Times New Roman" w:cs="Times New Roman"/>
          <w:sz w:val="26"/>
          <w:szCs w:val="26"/>
        </w:rPr>
        <w:t xml:space="preserve">информацию об ответственном за проведение схода граждан.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Оповещение о проведении схода граждан подлежит официальному опубликованию в бюллетене "Крестецкий вестник", а также размещению на официальном сайте органа местного самоуправления в информационно- телекоммуникационной сети «Интернет» (далее - официальный сайт) не менее чем за 5 дней до его проведения и должно содержать информацию: о времени и месте проведения схода граждан, о наименовании проекта муниципального правового акта или вопросов, выносимых на решение схода граждан, о сроке и месте ознакомления с проектом муниципального правового акта, материалами по вопросам, выносимым на решение схода граждан, о порядке, сроках и форме представления жителями Крестецкого муниципального округа своих замечаний и предложений по вынесенному на обсуждение проекту муниципального правового акта, вопросам, выносимым на решение схода граждан.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lastRenderedPageBreak/>
        <w:t xml:space="preserve">Оповещение о проведении схода граждан также размещается на информационных стендах в помещениях органов местного самоуправления Крестецкого муниципального округа, на информационных стендах в населенном пункте, входящем в состав Крестецкого муниципального округа, при проведении схода граждан в соответствии с пунктом 1 части 1 настоящей статьи, на информационных стендах на части территории населенного пункта, входящего в состав территории Крестецкого муниципального округа при проведении схода граждан в соответствии с пунктом 2 части 1 настоящей статьи, на информационных стендах на территории Крестецкого муниципального округа или на части его территории при проведении схода граждан в соответствии с пунктом 3 части 1 настоящей статьи.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В целях обеспечения возможности ознакомления жителей Крестецкого муниципального округа с проектом муниципального правового акта, выносимого на решение схода граждан, такой проект подлежит официальному опубликованию в бюллетене "Крестецкий вестник" и размещению на официальном сайте одновременно с оповещением о проведении схода граждан.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Перед началом схода граждан лицо, ответственное за его проведение, организует регистрацию участников.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Председательствующий на сходе граждан открывает сход граждан и оглашает наименование проекта муниципального правового акта, вопросов, выносимых на решение схода граждан, инициаторов проведения схода граждан, предложения по времени выступления участников схода граждан, представляет себя и секретаря.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Граждане, принимающие участие в сходе граждан, вправе задавать вопросы, а также вносить свои предложения и замечания к проекту муниципального правового акта, вопросам, выносимым на решение схода граждан.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На сходе граждан ведется протокол, который содержит обобщенную информацию о ходе проведения схода граждан, о всех поступивших предложениях и замечаниях по вынесенному на решение схода граждан проекту муниципального правового акта, вопросам, а также решения, принятые на сходе граждан. Протокол схода граждан оформляется не позднее рабочего дня, следующего за днем проведения схода граждан, и подписывается председательствующим на сходе граждан и секретарем.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Решение схода граждан считается принятым, если за него проголосовало более половины участников схода граждан. </w:t>
      </w:r>
    </w:p>
    <w:p w:rsidR="00007F8C" w:rsidRPr="00007F8C" w:rsidRDefault="00007F8C" w:rsidP="00007F8C">
      <w:pPr>
        <w:ind w:firstLine="709"/>
        <w:rPr>
          <w:rFonts w:ascii="Times New Roman" w:hAnsi="Times New Roman" w:cs="Times New Roman"/>
          <w:sz w:val="26"/>
          <w:szCs w:val="26"/>
        </w:rPr>
      </w:pPr>
      <w:r w:rsidRPr="00007F8C">
        <w:rPr>
          <w:rFonts w:ascii="Times New Roman" w:hAnsi="Times New Roman" w:cs="Times New Roman"/>
          <w:sz w:val="26"/>
          <w:szCs w:val="26"/>
        </w:rPr>
        <w:t xml:space="preserve">Решение схода граждан оформляется в течение 3 рабочих дней с даты проведения схода граждан на основании протокола схода граждан и подписывается председательствующим на сходе граждан. В решении схода граждан указывается дата, место, время его проведения, принятые на сходе граждан решения. Решение схода граждан направляется Главе Крестецкого муниципального округа в день его подписания. Приложением к решению схода граждан являются протокол схода граждан, регистрационный лист участников схода граждан, внесенные в письменной форме предложения и замечания на проект муниципального правового акта или вопросы, выносимые на решение </w:t>
      </w:r>
      <w:r w:rsidRPr="00007F8C">
        <w:rPr>
          <w:rFonts w:ascii="Times New Roman" w:hAnsi="Times New Roman" w:cs="Times New Roman"/>
          <w:sz w:val="26"/>
          <w:szCs w:val="26"/>
        </w:rPr>
        <w:lastRenderedPageBreak/>
        <w:t>схода граждан, иные документы, связанные с организацией и проведением схода граждан.</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Критерии определения границ части территории населенного пункта, входящего в состав территории Крестецкого муниципального округа,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6.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Решение схода граждан считается принятым, если за него проголосовало более половины участников схода граждан.</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Решения, принятые на сходе граждан, подлежат официальному опубликованию.</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bookmarkStart w:id="5" w:name="Par33"/>
      <w:bookmarkEnd w:id="5"/>
      <w:r w:rsidRPr="00007F8C">
        <w:rPr>
          <w:rFonts w:ascii="PT Astra Serif" w:eastAsiaTheme="minorHAnsi" w:hAnsi="PT Astra Serif" w:cs="Times New Roman"/>
          <w:b/>
          <w:bCs/>
          <w:color w:val="000000" w:themeColor="text1"/>
          <w:sz w:val="26"/>
          <w:szCs w:val="26"/>
          <w:lang w:eastAsia="en-US"/>
        </w:rPr>
        <w:t>Статья 14. Инициативные проекты</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В целях реализации мероприятий, имеющих приоритетное значение для жителей Крестецкого  муниципального округа или его части, по решению вопросов</w:t>
      </w:r>
      <w:r w:rsidRPr="00007F8C">
        <w:rPr>
          <w:rFonts w:ascii="PT Astra Serif" w:eastAsiaTheme="minorHAnsi" w:hAnsi="PT Astra Serif" w:cs="Times New Roman"/>
          <w:b/>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местного значения или иных вопросов, право решения которых предоставлено органам местного самоуправления, в Администрацию Крестецкого  муниципального округа, в том числе через функциональный орган Администрации Крестецкого муниципального округа,</w:t>
      </w:r>
      <w:r w:rsidRPr="00007F8C">
        <w:rPr>
          <w:rFonts w:ascii="PT Astra Serif" w:eastAsiaTheme="minorHAnsi" w:hAnsi="PT Astra Serif" w:cs="Times New Roman"/>
          <w:i/>
          <w:color w:val="000000" w:themeColor="text1"/>
          <w:sz w:val="26"/>
          <w:szCs w:val="26"/>
          <w:lang w:eastAsia="en-US"/>
        </w:rPr>
        <w:t xml:space="preserve"> </w:t>
      </w:r>
      <w:r w:rsidRPr="00007F8C">
        <w:rPr>
          <w:rFonts w:ascii="PT Astra Serif" w:eastAsiaTheme="minorHAnsi" w:hAnsi="PT Astra Serif" w:cs="Times New Roman"/>
          <w:color w:val="000000" w:themeColor="text1"/>
          <w:sz w:val="26"/>
          <w:szCs w:val="26"/>
          <w:lang w:eastAsia="en-US"/>
        </w:rPr>
        <w:t xml:space="preserve">может быть внесен инициативный проект. </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Порядок определения части территории Крестецкого муниципального округа, на которой могут реализовываться инициативные проекты, устанавливается нормативным правовым актом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Крестецкого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w:t>
      </w:r>
      <w:r w:rsidRPr="00007F8C">
        <w:rPr>
          <w:rFonts w:ascii="PT Astra Serif" w:eastAsiaTheme="minorHAnsi" w:hAnsi="PT Astra Serif" w:cs="Times New Roman"/>
          <w:color w:val="000000" w:themeColor="text1"/>
          <w:sz w:val="26"/>
          <w:szCs w:val="26"/>
          <w:lang w:eastAsia="en-US"/>
        </w:rPr>
        <w:lastRenderedPageBreak/>
        <w:t>уменьшена нормативным правовым актом Думы Крестецкого муниципального округа. Право выступить инициатором проекта в соответствии с нормативным правовым актом Думы Крестецкого муниципального округа может быть предоставлено также иным лицам, осуществляющим деятельность на территории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6" w:name="Par37"/>
      <w:bookmarkEnd w:id="6"/>
      <w:r w:rsidRPr="00007F8C">
        <w:rPr>
          <w:rFonts w:ascii="PT Astra Serif" w:eastAsiaTheme="minorHAnsi" w:hAnsi="PT Astra Serif" w:cs="Times New Roman"/>
          <w:color w:val="000000" w:themeColor="text1"/>
          <w:sz w:val="26"/>
          <w:szCs w:val="26"/>
          <w:lang w:eastAsia="en-US"/>
        </w:rPr>
        <w:t>4. Инициативный проект должен содержать следующие сведения: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описание проблемы, решение которой имеет приоритетное значение для жителей  Крестецкого  муниципального округа или его части;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обоснование предложений по решению указанной проблемы;</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описание ожидаемого результата (ожидаемых результатов) реализации инициативного проекта;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предварительный расчет необходимых расходов на реализацию инициативного проекта;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планируемые сроки реализации инициативного проекта;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6)сведения о планируемом (возможном) финансовом, имущественном и (или) трудовом участии заинтересованных лиц в реализации данного проекта;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указание на объем средств бюджета Крестецкого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указание на территорию Крестецкого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иные сведения, предусмотренные нормативным правовым актом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Инициативный проект до его внесения в Администрацию Крестецкого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Крестецкого муниципального округа, в целях обсуждения инициативного проекта, определения его соответствия интересам жителей Крестецкого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6.Помимо обязательной поддержки инициативного проекта, предусмотренной частью 5 настоящей статьи, нормативным правовым актом Думы Крестецкого муниципального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7. Инициаторы проекта при внесении инициативного проекта в Администрацию Крестецкого муниципального округа прикладывают к нему </w:t>
      </w:r>
      <w:r w:rsidRPr="00007F8C">
        <w:rPr>
          <w:rFonts w:ascii="PT Astra Serif" w:eastAsiaTheme="minorHAnsi" w:hAnsi="PT Astra Serif" w:cs="Times New Roman"/>
          <w:color w:val="000000" w:themeColor="text1"/>
          <w:sz w:val="26"/>
          <w:szCs w:val="26"/>
          <w:lang w:eastAsia="en-US"/>
        </w:rPr>
        <w:lastRenderedPageBreak/>
        <w:t>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Крестецкого муниципального округа или его части.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8. Информация о внесении инициативного проекта в Администрацию Крестецкого муниципального округа подлежит обнародованию, в том числе посредством размещения на официальном сайте Администрации Крестецкого муниципального округа в информационно-телекоммуникационной сети «Интернет» в течение трех рабочих дней со дня внесения инициативного проекта в Администрацию Крестецкого муниципального округа и должна содержать сведения, указанные в </w:t>
      </w:r>
      <w:hyperlink w:anchor="Par37" w:history="1">
        <w:r w:rsidRPr="00007F8C">
          <w:rPr>
            <w:rFonts w:ascii="PT Astra Serif" w:eastAsiaTheme="minorHAnsi" w:hAnsi="PT Astra Serif" w:cs="Times New Roman"/>
            <w:color w:val="000000" w:themeColor="text1"/>
            <w:sz w:val="26"/>
            <w:szCs w:val="26"/>
            <w:lang w:eastAsia="en-US"/>
          </w:rPr>
          <w:t>части 4</w:t>
        </w:r>
      </w:hyperlink>
      <w:r w:rsidRPr="00007F8C">
        <w:rPr>
          <w:rFonts w:ascii="PT Astra Serif" w:eastAsiaTheme="minorHAnsi" w:hAnsi="PT Astra Serif" w:cs="Times New Roman"/>
          <w:color w:val="000000" w:themeColor="text1"/>
          <w:sz w:val="26"/>
          <w:szCs w:val="26"/>
          <w:lang w:eastAsia="en-US"/>
        </w:rPr>
        <w:t xml:space="preserve"> настоящей статьи, а также об инициаторах проекта. Одновременно граждане информируются о возможности представления в Администрацию Крестецкого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Крестецкого муниципального округа,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7" w:name="Par51"/>
      <w:bookmarkEnd w:id="7"/>
      <w:r w:rsidRPr="00007F8C">
        <w:rPr>
          <w:rFonts w:ascii="PT Astra Serif" w:eastAsiaTheme="minorHAnsi" w:hAnsi="PT Astra Serif" w:cs="Times New Roman"/>
          <w:color w:val="000000" w:themeColor="text1"/>
          <w:sz w:val="26"/>
          <w:szCs w:val="26"/>
          <w:lang w:eastAsia="en-US"/>
        </w:rPr>
        <w:t>9. Инициативный проект подлежит обязательному рассмотрению Администрацией Крестецкого муниципального округа в течение 30 дней со дня его внесения. Администрация Крестецкого  муниципального округа по результатам рассмотрения инициативного проекта принимает одно из следующих решений: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поддержать инициативный проект и продолжить работу над ним в пределах бюджетных ассигнований, предусмотренных решением о бюджете Крестецкого  муниципального округа, на соответствующие цели и (или) в соответствии с порядком составления и рассмотрения проекта бюджета Крестецкого муниципального округа (внесения изменений в решение о бюджете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8" w:name="Par54"/>
      <w:bookmarkEnd w:id="8"/>
      <w:r w:rsidRPr="00007F8C">
        <w:rPr>
          <w:rFonts w:ascii="PT Astra Serif" w:eastAsiaTheme="minorHAnsi" w:hAnsi="PT Astra Serif" w:cs="Times New Roman"/>
          <w:color w:val="000000" w:themeColor="text1"/>
          <w:sz w:val="26"/>
          <w:szCs w:val="26"/>
          <w:lang w:eastAsia="en-US"/>
        </w:rPr>
        <w:t>10. Администрация Крестецкого  муниципального округа принимает решение об отказе в поддержке инициативного проекта в одном из следующих случаев: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несоблюдение установленного порядка внесения инициативного проекта и его рассмотрения;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Новгородской области, Уставу Крестецкого муниципального округа; </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3) невозможность реализации инициативного проекта ввиду отсутствия у органов местного самоуправления необходимых полномочий и прав органов </w:t>
      </w:r>
      <w:r w:rsidRPr="00007F8C">
        <w:rPr>
          <w:rFonts w:ascii="PT Astra Serif" w:eastAsiaTheme="minorHAnsi" w:hAnsi="PT Astra Serif" w:cs="Times New Roman"/>
          <w:color w:val="000000" w:themeColor="text1"/>
          <w:sz w:val="26"/>
          <w:szCs w:val="26"/>
          <w:lang w:eastAsia="en-US"/>
        </w:rPr>
        <w:lastRenderedPageBreak/>
        <w:t>местного самоуправления на осуществление полномочий, не отнесенных к полномочиям органов местного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4)отсутствие средств бюджета Крестецкого муниципального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9" w:name="Par59"/>
      <w:bookmarkEnd w:id="9"/>
      <w:r w:rsidRPr="00007F8C">
        <w:rPr>
          <w:rFonts w:ascii="PT Astra Serif" w:eastAsiaTheme="minorHAnsi" w:hAnsi="PT Astra Serif" w:cs="Times New Roman"/>
          <w:color w:val="000000" w:themeColor="text1"/>
          <w:sz w:val="26"/>
          <w:szCs w:val="26"/>
          <w:lang w:eastAsia="en-US"/>
        </w:rPr>
        <w:t>5) наличие возможности решения описанной в инициативном проекте проблемы более эффективным способом;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признание инициативного проекта не прошедшим конкурсный отбор.</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10" w:name="Par61"/>
      <w:bookmarkEnd w:id="10"/>
      <w:r w:rsidRPr="00007F8C">
        <w:rPr>
          <w:rFonts w:ascii="PT Astra Serif" w:eastAsiaTheme="minorHAnsi" w:hAnsi="PT Astra Serif" w:cs="Times New Roman"/>
          <w:color w:val="000000" w:themeColor="text1"/>
          <w:sz w:val="26"/>
          <w:szCs w:val="26"/>
          <w:lang w:eastAsia="en-US"/>
        </w:rPr>
        <w:t xml:space="preserve">11. Администрация Крестецкого муниципального округа вправе, а в случае, предусмотренном </w:t>
      </w:r>
      <w:hyperlink w:anchor="Par59" w:history="1">
        <w:r w:rsidRPr="00007F8C">
          <w:rPr>
            <w:rFonts w:ascii="PT Astra Serif" w:eastAsiaTheme="minorHAnsi" w:hAnsi="PT Astra Serif" w:cs="Times New Roman"/>
            <w:color w:val="000000" w:themeColor="text1"/>
            <w:sz w:val="26"/>
            <w:szCs w:val="26"/>
            <w:lang w:eastAsia="en-US"/>
          </w:rPr>
          <w:t>пунктом 5 части 10</w:t>
        </w:r>
      </w:hyperlink>
      <w:r w:rsidRPr="00007F8C">
        <w:rPr>
          <w:rFonts w:ascii="PT Astra Serif" w:eastAsiaTheme="minorHAnsi" w:hAnsi="PT Astra Serif" w:cs="Times New Roman"/>
          <w:color w:val="000000" w:themeColor="text1"/>
          <w:sz w:val="26"/>
          <w:szCs w:val="26"/>
          <w:lang w:eastAsia="en-US"/>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11" w:name="Par62"/>
      <w:bookmarkEnd w:id="11"/>
      <w:r w:rsidRPr="00007F8C">
        <w:rPr>
          <w:rFonts w:ascii="PT Astra Serif" w:eastAsiaTheme="minorHAnsi" w:hAnsi="PT Astra Serif" w:cs="Times New Roman"/>
          <w:color w:val="000000" w:themeColor="text1"/>
          <w:sz w:val="26"/>
          <w:szCs w:val="26"/>
          <w:lang w:eastAsia="en-US"/>
        </w:rPr>
        <w:t>12. Порядок выдвижения, внесения, обсуждения, рассмотрения инициативных проектов, а также проведения их конкурсного отбора устанавливается Думой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13. 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областным законом и (или) иным нормативным правовым актом Новгородской области. В этом случае требования частей 4, 9 - 12, 14 и 15настоящей статьи не применяются.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12" w:name="Par64"/>
      <w:bookmarkEnd w:id="12"/>
      <w:r w:rsidRPr="00007F8C">
        <w:rPr>
          <w:rFonts w:ascii="PT Astra Serif" w:eastAsiaTheme="minorHAnsi" w:hAnsi="PT Astra Serif" w:cs="Times New Roman"/>
          <w:color w:val="000000" w:themeColor="text1"/>
          <w:sz w:val="26"/>
          <w:szCs w:val="26"/>
          <w:lang w:eastAsia="en-US"/>
        </w:rPr>
        <w:t>14. В случае, если в Администрацию Крестецкого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Крестецкого муниципального округа организует проведение конкурсного отбора и информирует об этом инициаторов проекта.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13" w:name="Par65"/>
      <w:bookmarkEnd w:id="13"/>
      <w:r w:rsidRPr="00007F8C">
        <w:rPr>
          <w:rFonts w:ascii="PT Astra Serif" w:eastAsiaTheme="minorHAnsi" w:hAnsi="PT Astra Serif" w:cs="Times New Roman"/>
          <w:color w:val="000000" w:themeColor="text1"/>
          <w:sz w:val="26"/>
          <w:szCs w:val="26"/>
          <w:lang w:eastAsia="en-US"/>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Крестецкого муниципального округа. Состав коллегиального органа (комиссии) формируется Администрацией Крестецкого муниципального округа. При этом половина от общего числа членов коллегиального органа (комиссии) должна быть назначена на основе предложений Думы Крестецкого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16. Инициаторы проекта, другие граждане, проживающие на территории Крестецкого муниципального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w:t>
      </w:r>
      <w:r w:rsidRPr="00007F8C">
        <w:rPr>
          <w:rFonts w:ascii="PT Astra Serif" w:eastAsiaTheme="minorHAnsi" w:hAnsi="PT Astra Serif" w:cs="Times New Roman"/>
          <w:color w:val="000000" w:themeColor="text1"/>
          <w:sz w:val="26"/>
          <w:szCs w:val="26"/>
          <w:lang w:eastAsia="en-US"/>
        </w:rPr>
        <w:lastRenderedPageBreak/>
        <w:t>инициативного проекта в формах, не противоречащих законодательству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17. Информация о рассмотрении инициативного проекта Администрацией Крестецкого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Крестецкого муниципального округа в информационно-телекоммуникационной сети «Интернет».</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18. Отчет Администрации Крестецкого муниципального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15. Территориальное общественное самоуправление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Под территориальным общественным самоуправлением понимается самоорганизация граждан по месту их жительства на части территории Крестецкого муниципального округа для самостоятельного и под свою ответственность осуществления собственных инициатив по вопросам местного значения.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Крестецкого муниципального округа.</w:t>
      </w:r>
    </w:p>
    <w:p w:rsidR="00007F8C" w:rsidRPr="00007F8C" w:rsidRDefault="00007F8C" w:rsidP="00007F8C">
      <w:pPr>
        <w:widowControl/>
        <w:ind w:firstLine="709"/>
        <w:contextualSpacing/>
        <w:rPr>
          <w:rFonts w:ascii="PT Astra Serif" w:hAnsi="PT Astra Serif"/>
          <w:color w:val="000000" w:themeColor="text1"/>
          <w:sz w:val="26"/>
          <w:szCs w:val="26"/>
        </w:rPr>
      </w:pPr>
      <w:r w:rsidRPr="00007F8C">
        <w:rPr>
          <w:rFonts w:ascii="PT Astra Serif" w:eastAsiaTheme="minorHAnsi" w:hAnsi="PT Astra Serif" w:cs="Times New Roman"/>
          <w:color w:val="000000" w:themeColor="text1"/>
          <w:sz w:val="26"/>
          <w:szCs w:val="26"/>
          <w:lang w:eastAsia="en-US"/>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Крестецкого муниципального округа. Порядок </w:t>
      </w:r>
      <w:r w:rsidRPr="00007F8C">
        <w:rPr>
          <w:rFonts w:ascii="PT Astra Serif" w:eastAsiaTheme="minorHAnsi" w:hAnsi="PT Astra Serif" w:cs="Times New Roman"/>
          <w:color w:val="000000" w:themeColor="text1"/>
          <w:sz w:val="26"/>
          <w:szCs w:val="26"/>
          <w:lang w:eastAsia="en-US"/>
        </w:rPr>
        <w:lastRenderedPageBreak/>
        <w:t>регистрации устава территориального общественного самоуправления определяется решением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9.В случаях, предусмотренных решением Думы Крестецкого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Крестецкого муниципального округа и (или) нормативными правовыми актами Думы Крестецкого муниципального округа, уставом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11. К исключительным полномочиям собрания, конференции граждан, осуществляющих территориальное общественное самоуправление, относятся: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установление структуры органов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принятие устава территориального общественного самоуправления, внесение в него изменений и дополнений;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избрание органов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определение основных направлений деятельности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утверждение сметы доходов и расходов территориального общественного самоуправления и отчета о ее исполнении;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рассмотрение и утверждение отчетов о деятельности органов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обсуждение инициативного проекта и принятие решения по вопросу о его одобрении.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12. Органы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действуют в интересах населения, проживающего на соответствующей территории;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w:t>
      </w:r>
      <w:r w:rsidRPr="00007F8C">
        <w:rPr>
          <w:rFonts w:ascii="PT Astra Serif" w:eastAsiaTheme="minorHAnsi" w:hAnsi="PT Astra Serif" w:cs="Times New Roman"/>
          <w:color w:val="000000" w:themeColor="text1"/>
          <w:sz w:val="26"/>
          <w:szCs w:val="26"/>
          <w:lang w:eastAsia="en-US"/>
        </w:rPr>
        <w:lastRenderedPageBreak/>
        <w:t>самоуправления и органами местного самоуправления Крестецкого муниципального округа с использованием средств местного бюджета;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вправе вносить в органы местного самоуправления Крестецкого муниципального округа проекты муниципальных правовых актов, подлежащие обязательному рассмотрению этими органами и должностными лицами местного самоуправления Крестецкого муниципального округа, к компетенции которых отнесено принятие указанных актов.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13. Органы территориального общественного самоуправления могут выдвигать инициативный проект в качестве инициаторов проекта.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14. В уставе территориального общественного самоуправления устанавливаются: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территория, на которой оно осуществляется;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цели, задачи, формы и основные направления деятельности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порядок принятия решений;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порядок приобретения имущества, а также порядок пользования и распоряжения указанным имуществом и финансовыми средствами;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порядок прекращения осуществления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15. Дополнительные требования к уставу территориального общественного самоуправления органами местного самоуправления Крестецкого муниципального округа устанавливаться не могут.</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16.Порядок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16. Староста сельского населенного пункта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Для организации взаимодействия органов местного самоуправления Крестецкого муниципального округа и жителей сельского населенного пункта при решении вопросов местного значения в сельском населенном пункте, расположенном в Крестецком  муниципальном округе, может назначаться староста сельского населенного пункта.</w:t>
      </w:r>
    </w:p>
    <w:p w:rsidR="00007F8C" w:rsidRPr="00007F8C" w:rsidRDefault="00007F8C" w:rsidP="00007F8C">
      <w:pPr>
        <w:widowControl/>
        <w:ind w:firstLine="709"/>
        <w:contextualSpacing/>
        <w:rPr>
          <w:rFonts w:ascii="PT Astra Serif" w:hAnsi="PT Astra Serif" w:cs="Times New Roman"/>
          <w:color w:val="000000" w:themeColor="text1"/>
          <w:sz w:val="26"/>
          <w:szCs w:val="26"/>
        </w:rPr>
      </w:pPr>
      <w:r w:rsidRPr="00007F8C">
        <w:rPr>
          <w:rFonts w:ascii="PT Astra Serif" w:hAnsi="PT Astra Serif" w:cs="Times New Roman"/>
          <w:color w:val="000000" w:themeColor="text1"/>
          <w:sz w:val="26"/>
          <w:szCs w:val="26"/>
        </w:rPr>
        <w:t xml:space="preserve">2. Староста сельского населенного пункта назначается Думой Крестецкого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w:t>
      </w:r>
      <w:r w:rsidRPr="00007F8C">
        <w:rPr>
          <w:rFonts w:ascii="PT Astra Serif" w:hAnsi="PT Astra Serif" w:cs="Times New Roman"/>
          <w:color w:val="000000" w:themeColor="text1"/>
          <w:sz w:val="26"/>
          <w:szCs w:val="26"/>
        </w:rPr>
        <w:lastRenderedPageBreak/>
        <w:t>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07F8C" w:rsidRPr="00007F8C" w:rsidRDefault="00007F8C" w:rsidP="00007F8C">
      <w:pPr>
        <w:widowControl/>
        <w:ind w:firstLine="709"/>
        <w:contextualSpacing/>
        <w:rPr>
          <w:rFonts w:ascii="PT Astra Serif" w:hAnsi="PT Astra Serif" w:cs="Times New Roman"/>
          <w:color w:val="000000" w:themeColor="text1"/>
          <w:sz w:val="26"/>
          <w:szCs w:val="26"/>
        </w:rPr>
      </w:pPr>
      <w:r w:rsidRPr="00007F8C">
        <w:rPr>
          <w:rFonts w:ascii="PT Astra Serif" w:hAnsi="PT Astra Serif" w:cs="Times New Roman"/>
          <w:color w:val="000000" w:themeColor="text1"/>
          <w:sz w:val="26"/>
          <w:szCs w:val="26"/>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07F8C" w:rsidRPr="00007F8C" w:rsidRDefault="00007F8C" w:rsidP="00007F8C">
      <w:pPr>
        <w:widowControl/>
        <w:ind w:firstLine="709"/>
        <w:contextualSpacing/>
        <w:rPr>
          <w:rFonts w:ascii="PT Astra Serif" w:hAnsi="PT Astra Serif" w:cs="Times New Roman"/>
          <w:color w:val="000000" w:themeColor="text1"/>
          <w:sz w:val="26"/>
          <w:szCs w:val="26"/>
        </w:rPr>
      </w:pPr>
      <w:r w:rsidRPr="00007F8C">
        <w:rPr>
          <w:rFonts w:ascii="PT Astra Serif" w:hAnsi="PT Astra Serif" w:cs="Times New Roman"/>
          <w:color w:val="000000" w:themeColor="text1"/>
          <w:sz w:val="26"/>
          <w:szCs w:val="26"/>
        </w:rPr>
        <w:t>4. Старостой сельского населенного пункта не может быть назначено лицо:</w:t>
      </w:r>
    </w:p>
    <w:p w:rsidR="00007F8C" w:rsidRPr="00007F8C" w:rsidRDefault="00007F8C" w:rsidP="00007F8C">
      <w:pPr>
        <w:widowControl/>
        <w:ind w:firstLine="709"/>
        <w:contextualSpacing/>
        <w:rPr>
          <w:rFonts w:ascii="PT Astra Serif" w:hAnsi="PT Astra Serif" w:cs="Times New Roman"/>
          <w:color w:val="000000" w:themeColor="text1"/>
          <w:sz w:val="26"/>
          <w:szCs w:val="26"/>
        </w:rPr>
      </w:pPr>
      <w:r w:rsidRPr="00007F8C">
        <w:rPr>
          <w:rFonts w:ascii="PT Astra Serif" w:hAnsi="PT Astra Serif" w:cs="Times New Roman"/>
          <w:color w:val="000000" w:themeColor="text1"/>
          <w:sz w:val="26"/>
          <w:szCs w:val="26"/>
        </w:rPr>
        <w:t>1) замещающее государственную должность, должность государственной гражданской службы;</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признанное судом недееспособным или ограниченно дееспособным;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имеющее непогашенную или неснятую судимость;</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имеющее статус иностранного агента.</w:t>
      </w:r>
    </w:p>
    <w:p w:rsidR="00007F8C" w:rsidRPr="00007F8C" w:rsidRDefault="00007F8C" w:rsidP="00007F8C">
      <w:pPr>
        <w:widowControl/>
        <w:ind w:firstLine="709"/>
        <w:contextualSpacing/>
        <w:rPr>
          <w:rFonts w:ascii="PT Astra Serif" w:eastAsiaTheme="minorHAnsi" w:hAnsi="PT Astra Serif" w:cs="Times New Roman"/>
          <w:b/>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Срок полномочий старосты сельского населенного пункта составляет 5 лет</w:t>
      </w:r>
      <w:r w:rsidRPr="00007F8C">
        <w:rPr>
          <w:rFonts w:ascii="PT Astra Serif" w:eastAsiaTheme="minorHAnsi" w:hAnsi="PT Astra Serif" w:cs="Times New Roman"/>
          <w:b/>
          <w:color w:val="000000" w:themeColor="text1"/>
          <w:sz w:val="26"/>
          <w:szCs w:val="26"/>
          <w:lang w:eastAsia="en-US"/>
        </w:rPr>
        <w:t>.</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Полномочия старосты сельского населенного пункта прекращаются досрочно по решению Думы Крестецкого муниципального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r:id="rId40" w:history="1">
        <w:r w:rsidRPr="00007F8C">
          <w:rPr>
            <w:rFonts w:ascii="PT Astra Serif" w:eastAsiaTheme="minorHAnsi" w:hAnsi="PT Astra Serif" w:cs="Times New Roman"/>
            <w:color w:val="000000" w:themeColor="text1"/>
            <w:sz w:val="26"/>
            <w:szCs w:val="26"/>
            <w:lang w:eastAsia="en-US"/>
          </w:rPr>
          <w:t>пунктами 1</w:t>
        </w:r>
      </w:hyperlink>
      <w:r w:rsidRPr="00007F8C">
        <w:rPr>
          <w:rFonts w:ascii="PT Astra Serif" w:eastAsiaTheme="minorHAnsi" w:hAnsi="PT Astra Serif" w:cs="Times New Roman"/>
          <w:color w:val="000000" w:themeColor="text1"/>
          <w:sz w:val="26"/>
          <w:szCs w:val="26"/>
          <w:lang w:eastAsia="en-US"/>
        </w:rPr>
        <w:t xml:space="preserve"> - </w:t>
      </w:r>
      <w:hyperlink r:id="rId41" w:history="1">
        <w:r w:rsidRPr="00007F8C">
          <w:rPr>
            <w:rFonts w:ascii="PT Astra Serif" w:eastAsiaTheme="minorHAnsi" w:hAnsi="PT Astra Serif" w:cs="Times New Roman"/>
            <w:color w:val="000000" w:themeColor="text1"/>
            <w:sz w:val="26"/>
            <w:szCs w:val="26"/>
            <w:lang w:eastAsia="en-US"/>
          </w:rPr>
          <w:t>7</w:t>
        </w:r>
      </w:hyperlink>
      <w:r w:rsidRPr="00007F8C">
        <w:rPr>
          <w:rFonts w:ascii="PT Astra Serif" w:eastAsiaTheme="minorHAnsi" w:hAnsi="PT Astra Serif" w:cs="Times New Roman"/>
          <w:color w:val="000000" w:themeColor="text1"/>
          <w:sz w:val="26"/>
          <w:szCs w:val="26"/>
          <w:lang w:eastAsia="en-US"/>
        </w:rPr>
        <w:t xml:space="preserve">, </w:t>
      </w:r>
      <w:hyperlink r:id="rId42" w:history="1">
        <w:r w:rsidRPr="00007F8C">
          <w:rPr>
            <w:rFonts w:ascii="PT Astra Serif" w:eastAsiaTheme="minorHAnsi" w:hAnsi="PT Astra Serif" w:cs="Times New Roman"/>
            <w:color w:val="000000" w:themeColor="text1"/>
            <w:sz w:val="26"/>
            <w:szCs w:val="26"/>
            <w:lang w:eastAsia="en-US"/>
          </w:rPr>
          <w:t>9</w:t>
        </w:r>
      </w:hyperlink>
      <w:r w:rsidRPr="00007F8C">
        <w:rPr>
          <w:rFonts w:ascii="PT Astra Serif" w:eastAsiaTheme="minorHAnsi" w:hAnsi="PT Astra Serif" w:cs="Times New Roman"/>
          <w:color w:val="000000" w:themeColor="text1"/>
          <w:sz w:val="26"/>
          <w:szCs w:val="26"/>
          <w:lang w:eastAsia="en-US"/>
        </w:rPr>
        <w:t xml:space="preserve"> и </w:t>
      </w:r>
      <w:hyperlink r:id="rId43" w:history="1">
        <w:r w:rsidRPr="00007F8C">
          <w:rPr>
            <w:rFonts w:ascii="PT Astra Serif" w:eastAsiaTheme="minorHAnsi" w:hAnsi="PT Astra Serif" w:cs="Times New Roman"/>
            <w:color w:val="000000" w:themeColor="text1"/>
            <w:sz w:val="26"/>
            <w:szCs w:val="26"/>
            <w:lang w:eastAsia="en-US"/>
          </w:rPr>
          <w:t>10 части 1 статьи 30</w:t>
        </w:r>
      </w:hyperlink>
      <w:r w:rsidRPr="00007F8C">
        <w:rPr>
          <w:rFonts w:ascii="PT Astra Serif" w:eastAsiaTheme="minorHAnsi" w:hAnsi="PT Astra Serif" w:cs="Times New Roman"/>
          <w:color w:val="000000" w:themeColor="text1"/>
          <w:sz w:val="26"/>
          <w:szCs w:val="26"/>
          <w:lang w:eastAsia="en-US"/>
        </w:rPr>
        <w:t xml:space="preserve"> Федерального закона №33-ФЗ.</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Староста сельского населенного пункта для решения возложенных на него задач:</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Порядок взаимодействия старосты сельского населенного пункта с органами местного самоуправления и подведомственными им 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решением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4) содействует органам местного самоуправления Крестецкого муниципального округа в организации и проведении публичных слушаний и </w:t>
      </w:r>
      <w:r w:rsidRPr="00007F8C">
        <w:rPr>
          <w:rFonts w:ascii="PT Astra Serif" w:eastAsiaTheme="minorHAnsi" w:hAnsi="PT Astra Serif" w:cs="Times New Roman"/>
          <w:color w:val="000000" w:themeColor="text1"/>
          <w:sz w:val="26"/>
          <w:szCs w:val="26"/>
          <w:lang w:eastAsia="en-US"/>
        </w:rPr>
        <w:lastRenderedPageBreak/>
        <w:t>общественных обсуждений, обнародовании их результатов в сельском населенном пункте;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осуществляет иные полномочия и права, предусмотренные решением Думы Крестецкого муниципального округа в соответствии с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Думы Крестецкого муниципального округа в соответствии с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17. Публичные слушания, общественные обсуждения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Публичные слушания могут проводиться на всей территории Крестецкого муниципального округа для обсуждения с участием жителей Крестецкого муниципального округа проектов муниципальных правовых актов по вопросам местного значения.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На публичные слушания должны выноситься: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 проект Устава Крестецкого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Крестецкого муниципального округа вносятся изменения в форме точного воспроизведения положений </w:t>
      </w:r>
      <w:hyperlink r:id="rId44" w:history="1">
        <w:r w:rsidRPr="00007F8C">
          <w:rPr>
            <w:rFonts w:ascii="PT Astra Serif" w:eastAsiaTheme="minorHAnsi" w:hAnsi="PT Astra Serif" w:cs="Times New Roman"/>
            <w:color w:val="000000" w:themeColor="text1"/>
            <w:sz w:val="26"/>
            <w:szCs w:val="26"/>
            <w:lang w:eastAsia="en-US"/>
          </w:rPr>
          <w:t>Конституции</w:t>
        </w:r>
      </w:hyperlink>
      <w:r w:rsidRPr="00007F8C">
        <w:rPr>
          <w:rFonts w:ascii="PT Astra Serif" w:eastAsiaTheme="minorHAnsi" w:hAnsi="PT Astra Serif" w:cs="Times New Roman"/>
          <w:color w:val="000000" w:themeColor="text1"/>
          <w:sz w:val="26"/>
          <w:szCs w:val="26"/>
          <w:lang w:eastAsia="en-US"/>
        </w:rPr>
        <w:t xml:space="preserve"> Российской Федерации, федеральных законов, </w:t>
      </w:r>
      <w:hyperlink r:id="rId45" w:history="1">
        <w:r w:rsidRPr="00007F8C">
          <w:rPr>
            <w:rFonts w:ascii="PT Astra Serif" w:eastAsiaTheme="minorHAnsi" w:hAnsi="PT Astra Serif" w:cs="Times New Roman"/>
            <w:color w:val="000000" w:themeColor="text1"/>
            <w:sz w:val="26"/>
            <w:szCs w:val="26"/>
            <w:lang w:eastAsia="en-US"/>
          </w:rPr>
          <w:t xml:space="preserve">Устава Новгородской </w:t>
        </w:r>
      </w:hyperlink>
      <w:r w:rsidRPr="00007F8C">
        <w:rPr>
          <w:rFonts w:ascii="PT Astra Serif" w:eastAsiaTheme="minorHAnsi" w:hAnsi="PT Astra Serif" w:cs="Times New Roman"/>
          <w:color w:val="000000" w:themeColor="text1"/>
          <w:sz w:val="26"/>
          <w:szCs w:val="26"/>
          <w:lang w:eastAsia="en-US"/>
        </w:rPr>
        <w:t>области или областных законов в целях приведения Устава Крестецкого  муниципального округа в соответствие с этими нормативными правовыми актами;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проект бюджета Крестецкого  муниципального округа и отчет о его исполнении;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3) вопросы о преобразовании Крестецкого муниципального округа. </w:t>
      </w:r>
      <w:bookmarkStart w:id="14" w:name="Par144"/>
      <w:bookmarkEnd w:id="14"/>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3.В публичных слушаниях имеют право участвовать жители муниципального образования, достигшие восемнадцатилетнего возраста.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Публичные слушания проводятся по инициативе: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Главы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3)Главы Администрации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жителей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5.Порядок назначения и проведения публичных слушаний определяется решением Думы Крестецкого муниципального округа в соответствии с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6. Порядок проведения публичных слушаний должен предусматривать оповещение жителей Крестецкого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Крестецкого муниципального округа в </w:t>
      </w:r>
      <w:r w:rsidRPr="00007F8C">
        <w:rPr>
          <w:rFonts w:ascii="PT Astra Serif" w:eastAsiaTheme="minorHAnsi" w:hAnsi="PT Astra Serif" w:cs="Times New Roman"/>
          <w:color w:val="000000" w:themeColor="text1"/>
          <w:sz w:val="26"/>
          <w:szCs w:val="26"/>
          <w:lang w:eastAsia="en-US"/>
        </w:rPr>
        <w:lastRenderedPageBreak/>
        <w:t>информационно-телекоммуникационной сети «Интернет», не менее чем за 10 дней до их проведения, возможность представления жителями Крестецкого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Администрации Крестецкого муниципального округа в информационно-телекоммуникационной сети «Интернет», другие меры, обеспечивающие участие в публичных слушаниях жителей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b/>
          <w:color w:val="000000" w:themeColor="text1"/>
          <w:sz w:val="26"/>
          <w:szCs w:val="26"/>
          <w:lang w:eastAsia="en-US"/>
        </w:rPr>
        <w:t xml:space="preserve">7. </w:t>
      </w:r>
      <w:r w:rsidRPr="00007F8C">
        <w:rPr>
          <w:rFonts w:ascii="PT Astra Serif" w:eastAsiaTheme="minorHAnsi" w:hAnsi="PT Astra Serif" w:cs="Times New Roman"/>
          <w:color w:val="000000" w:themeColor="text1"/>
          <w:sz w:val="26"/>
          <w:szCs w:val="26"/>
          <w:lang w:eastAsia="en-US"/>
        </w:rPr>
        <w:t xml:space="preserve">Решением Думы Крестецкого муниципального округа может быть установлено, что для размещения материалов и информации, указанных в </w:t>
      </w:r>
      <w:r w:rsidRPr="00007F8C">
        <w:rPr>
          <w:rFonts w:ascii="PT Astra Serif" w:hAnsi="PT Astra Serif"/>
          <w:color w:val="000000" w:themeColor="text1"/>
          <w:sz w:val="26"/>
          <w:szCs w:val="26"/>
        </w:rPr>
        <w:t>части 6 настоящей статьи</w:t>
      </w:r>
      <w:r w:rsidRPr="00007F8C">
        <w:rPr>
          <w:rFonts w:ascii="PT Astra Serif" w:eastAsiaTheme="minorHAnsi" w:hAnsi="PT Astra Serif" w:cs="Times New Roman"/>
          <w:color w:val="000000" w:themeColor="text1"/>
          <w:sz w:val="26"/>
          <w:szCs w:val="26"/>
          <w:lang w:eastAsia="en-US"/>
        </w:rPr>
        <w:t>, обеспечения возможности представления жителями Крестецкого муниципального округа своих замечаний и предложений по проекту муниципального правового акта, а также для участия жителей Крестецкого муниципального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муниципального округа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Публичные слушания, проводимые по инициативе жителей Крестецкого муниципального округа или Думы Крестецкого муниципального округа, назначаются Думой Крестецкого муниципального округа, а публичные слушания, проводимые по инициативе Главы муниципального образования или Главы Администрации Крестецкого муниципального округа, - Главой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Решение о назначении публичных слушаний должно быть принято Думой Крестецкого муниципального округа или Главой Крестецкого 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11. Результаты публичных слушаний, общественных обсуждений подлежат обязательному рассмотрению Думой Крестецкого муниципального округа при рассмотрении проектов муниципальных правовых актов.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12. Результаты публичных слушаний, общественных обсуждений, включая мотивированное обоснование принятых решений, подлежат обнародованию.</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13. Результаты публичных слушаний, общественных обсуждений носят рекомендательный характер.</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18. Собрание граждан</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Собрания граждан могут проводиться: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для обсуждения вопросов местного значения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для информирования населения о деятельности органов местного самоуправления и должностных лиц местного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на территории Крестецкого муниципального округа или на части его территории по вопросу выявления мнения граждан о поддержке инициативного проекта;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в целях осуществления территориального общественного самоуправления на части территории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Собрание граждан проводится по инициативе населения, Думы Крестецкого муниципального округа, Главы Крестецкого муниципального округа, а также в случаях, предусмотренных уставом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Собрание граждан, проводимое по инициативе Думы Крестецкого  муниципального округа или Главы Крестецкого  муниципального округа, назначается соответственно Думой Крестецкого муниципального округа или Главой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Собрание граждан, проводимое по инициативе населения, назначается Думой Крестецкого муниципального округа в порядке, установленном решением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Порядок назначения и проведения собрания граждан, а также полномочия собрания граждан определяются Федеральным законом № 33-ФЗ, решением Думы Крестецкого муниципального округа, уставом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Порядок назначения и проведения собраний граждан, предусмотренных пунктами 1 - 4 части 1 настоящей статьи, определяется решением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8. В собрании граждан, проводимом на территории Крестецкого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14. Итоги собрания граждан подлежат официальному обнародованию.</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19. Опрос граждан</w:t>
      </w:r>
    </w:p>
    <w:p w:rsidR="00007F8C" w:rsidRPr="00007F8C" w:rsidRDefault="00007F8C" w:rsidP="00007F8C">
      <w:pPr>
        <w:ind w:firstLine="709"/>
        <w:contextualSpacing/>
        <w:rPr>
          <w:rFonts w:ascii="PT Astra Serif" w:eastAsia="Calibri" w:hAnsi="PT Astra Serif"/>
          <w:color w:val="000000" w:themeColor="text1"/>
          <w:sz w:val="26"/>
          <w:szCs w:val="26"/>
          <w:lang w:eastAsia="en-US"/>
        </w:rPr>
      </w:pPr>
    </w:p>
    <w:p w:rsidR="00007F8C" w:rsidRPr="00007F8C" w:rsidRDefault="00007F8C" w:rsidP="00007F8C">
      <w:pPr>
        <w:pStyle w:val="ab"/>
        <w:widowControl/>
        <w:numPr>
          <w:ilvl w:val="0"/>
          <w:numId w:val="2"/>
        </w:numPr>
        <w:ind w:left="0" w:firstLine="709"/>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Опрос граждан проводится на всей территории Крестецкого  муниципального округа или на части его территории для выявления мнения населения и его учета при принятии решений органами местного самоуправления Крестецкого муниципального округа и должностными лицами местного самоуправления  Крестецкого  муниципального округа, а также органами государственной власти Новгородской области в части осуществления полномочий по решению вопросов установления общих принципов организации местного самоуправления.</w:t>
      </w:r>
    </w:p>
    <w:p w:rsidR="00007F8C" w:rsidRPr="00007F8C" w:rsidRDefault="00007F8C" w:rsidP="00007F8C">
      <w:pPr>
        <w:pStyle w:val="ab"/>
        <w:widowControl/>
        <w:numPr>
          <w:ilvl w:val="0"/>
          <w:numId w:val="2"/>
        </w:numPr>
        <w:ind w:left="0" w:firstLine="709"/>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В опросе имеют право участвовать жители Крестецкого муниципального округа, обладающие избирательным правом.</w:t>
      </w:r>
    </w:p>
    <w:p w:rsidR="00007F8C" w:rsidRPr="00007F8C" w:rsidRDefault="00007F8C" w:rsidP="00007F8C">
      <w:pPr>
        <w:pStyle w:val="ab"/>
        <w:ind w:left="0" w:firstLine="709"/>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lastRenderedPageBreak/>
        <w:t>3. В опросе граждан по вопросу выявления мнения граждан о поддержке инициативного проекта вправе участвовать жители Крестецкого муниципального округа или его части, в которых предлагается реализовать инициативный проект, достигшие восемнадцатилетнего возраста.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Опрос граждан проводится по инициативе:</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Думы Крестецкого муниципального округа, Главы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органов государственной власти Новгородской области;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жителей Крестецкого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07F8C" w:rsidRPr="00007F8C" w:rsidRDefault="00007F8C" w:rsidP="00007F8C">
      <w:pPr>
        <w:widowControl/>
        <w:ind w:firstLine="709"/>
        <w:contextualSpacing/>
        <w:rPr>
          <w:rFonts w:ascii="PT Astra Serif" w:eastAsia="Calibri" w:hAnsi="PT Astra Serif" w:cs="Times New Roman"/>
          <w:b/>
          <w:bCs/>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 Порядок назначения и проведения опроса граждан определяется решением Думы Крестецкого муниципального округа в соответствии с областным законом.</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6. Решение о назначении опроса граждан должно быть принято Думой Крестецкого муниципального округа в течение трех месяцев с момента поступления инициативы проведения опроса граждан, предусмотренной частью 4 настоящей статьи.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7. В решении Думы Крестецкого муниципального округа о назначении опроса граждан устанавливаются: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дата и сроки проведения опроса;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формулировка вопроса (вопросов), предлагаемого (предлагаемых) при проведении опроса;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методика проведения опроса;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форма опросного листа;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 минимальная численность жителей Крестецкого  муниципального округа, участвующих в опросе;</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6) порядок идентификации участников опроса в случае проведения опроса граждан с использованием официального сайта Крестецкого муниципального округа в информационно-телекоммуникационной сети «Интернет».</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8. Жители Крестецкого муниципального округа должны быть проинформированы уполномоченным органом или должностным лицом местного самоуправления Крестецкого муниципального округа о проведении опроса граждан не менее чем за 10 дней до его проведения.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9.Для проведения опроса граждан может использоваться официальный сайт Администрации Крестецкого муниципального округа в информационно-телекоммуникационной сети «Интернет».</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10. Финансирование мероприятий, связанных с подготовкой и проведением опроса граждан, осуществляется: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за счет средств бюджета Крестецкого  муниципального округа - при проведении опроса по инициативе органов местного самоуправления Крестецкого муниципального округа или жителей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за счет средств бюджета Новгородской   области - при проведении опроса по инициативе органов государственной власти Новгородской  области.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lastRenderedPageBreak/>
        <w:t>11. Результаты опроса носят рекомендательный характер.</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12. Результаты опроса подлежат обнародованию.</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20. Обращения граждан в органы местного самоуправления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Граждане имеют право на индивидуальные и коллективные обращения в органы местного самоуправления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За нарушение порядка и сроков рассмотрения обращений граждан должностные лица местного самоуправления Крестецкого муниципального округа несут ответственность в соответствии с законодательством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jc w:val="center"/>
        <w:rPr>
          <w:rFonts w:ascii="PT Astra Serif" w:eastAsia="Calibri" w:hAnsi="PT Astra Serif"/>
          <w:sz w:val="26"/>
          <w:szCs w:val="26"/>
          <w:lang w:eastAsia="en-US"/>
        </w:rPr>
      </w:pPr>
      <w:r w:rsidRPr="00007F8C">
        <w:rPr>
          <w:rFonts w:ascii="PT Astra Serif" w:eastAsia="Calibri" w:hAnsi="PT Astra Serif"/>
          <w:sz w:val="26"/>
          <w:szCs w:val="26"/>
          <w:lang w:eastAsia="en-US"/>
        </w:rPr>
        <w:t>Глава 3. ОРГАНЫ МЕСТНОГО САМОУПРАВЛЕНИЯ И ДОЛЖНОСТНЫЕ ЛИЦА МЕСТНОГО САМОУПРАВЛЕНИЯ</w:t>
      </w:r>
    </w:p>
    <w:p w:rsidR="00007F8C" w:rsidRPr="00007F8C" w:rsidRDefault="00007F8C" w:rsidP="00007F8C">
      <w:pPr>
        <w:ind w:firstLine="709"/>
        <w:contextualSpacing/>
        <w:rPr>
          <w:rFonts w:ascii="PT Astra Serif" w:eastAsia="Calibri" w:hAnsi="PT Astra Serif"/>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21. Структура органов местного самоуправления Крестецкого муниципального округа</w:t>
      </w:r>
    </w:p>
    <w:p w:rsidR="00007F8C" w:rsidRPr="00007F8C" w:rsidRDefault="00007F8C" w:rsidP="00007F8C">
      <w:pPr>
        <w:ind w:firstLine="709"/>
        <w:contextualSpacing/>
        <w:rPr>
          <w:rFonts w:ascii="PT Astra Serif" w:eastAsia="Calibri" w:hAnsi="PT Astra Serif"/>
          <w:color w:val="000000" w:themeColor="text1"/>
          <w:sz w:val="26"/>
          <w:szCs w:val="26"/>
          <w:lang w:eastAsia="en-US"/>
        </w:rPr>
      </w:pP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Структуру органов местного самоуправления Крестецкого муниципального округа составляют:</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Глава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представительный орган Крестецкого муниципального округа – Дума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pacing w:val="-3"/>
          <w:sz w:val="26"/>
          <w:szCs w:val="26"/>
          <w:lang w:eastAsia="en-US"/>
        </w:rPr>
      </w:pPr>
      <w:r w:rsidRPr="00007F8C">
        <w:rPr>
          <w:rFonts w:ascii="PT Astra Serif" w:eastAsia="Calibri" w:hAnsi="PT Astra Serif" w:cs="Times New Roman"/>
          <w:color w:val="000000" w:themeColor="text1"/>
          <w:spacing w:val="-2"/>
          <w:sz w:val="26"/>
          <w:szCs w:val="26"/>
          <w:lang w:eastAsia="en-US"/>
        </w:rPr>
        <w:t xml:space="preserve">местная администрация (исполнительно-распорядительный орган) Крестецкого </w:t>
      </w:r>
      <w:r w:rsidRPr="00007F8C">
        <w:rPr>
          <w:rFonts w:ascii="PT Astra Serif" w:eastAsia="Calibri" w:hAnsi="PT Astra Serif" w:cs="Times New Roman"/>
          <w:color w:val="000000" w:themeColor="text1"/>
          <w:sz w:val="26"/>
          <w:szCs w:val="26"/>
          <w:lang w:eastAsia="en-US"/>
        </w:rPr>
        <w:t>муниципального округа</w:t>
      </w:r>
      <w:r w:rsidRPr="00007F8C">
        <w:rPr>
          <w:rFonts w:ascii="PT Astra Serif" w:eastAsia="Calibri" w:hAnsi="PT Astra Serif" w:cs="Times New Roman"/>
          <w:color w:val="000000" w:themeColor="text1"/>
          <w:spacing w:val="-3"/>
          <w:sz w:val="26"/>
          <w:szCs w:val="26"/>
          <w:lang w:eastAsia="en-US"/>
        </w:rPr>
        <w:t xml:space="preserve"> - Администрация Крестецкого</w:t>
      </w:r>
      <w:r w:rsidRPr="00007F8C">
        <w:rPr>
          <w:rFonts w:ascii="PT Astra Serif" w:eastAsia="Calibri" w:hAnsi="PT Astra Serif" w:cs="Times New Roman"/>
          <w:color w:val="000000" w:themeColor="text1"/>
          <w:sz w:val="26"/>
          <w:szCs w:val="26"/>
          <w:lang w:eastAsia="en-US"/>
        </w:rPr>
        <w:t xml:space="preserve"> муниципального округа</w:t>
      </w:r>
      <w:r w:rsidRPr="00007F8C">
        <w:rPr>
          <w:rFonts w:ascii="PT Astra Serif" w:eastAsia="Calibri" w:hAnsi="PT Astra Serif" w:cs="Times New Roman"/>
          <w:color w:val="000000" w:themeColor="text1"/>
          <w:spacing w:val="-3"/>
          <w:sz w:val="26"/>
          <w:szCs w:val="26"/>
          <w:lang w:eastAsia="en-US"/>
        </w:rPr>
        <w:t>;</w:t>
      </w:r>
    </w:p>
    <w:p w:rsidR="00007F8C" w:rsidRPr="00007F8C" w:rsidRDefault="00007F8C" w:rsidP="00007F8C">
      <w:pPr>
        <w:widowControl/>
        <w:ind w:firstLine="709"/>
        <w:contextualSpacing/>
        <w:rPr>
          <w:rFonts w:ascii="PT Astra Serif" w:eastAsia="Calibri" w:hAnsi="PT Astra Serif" w:cs="Times New Roman"/>
          <w:b/>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контрольно-счетный орган Крестецкого  муниципального округа – Контрольно-счетная палата Крестецкого </w:t>
      </w:r>
      <w:r w:rsidRPr="00007F8C">
        <w:rPr>
          <w:rFonts w:ascii="PT Astra Serif" w:eastAsiaTheme="minorHAnsi" w:hAnsi="PT Astra Serif" w:cs="Times New Roman"/>
          <w:iCs/>
          <w:sz w:val="26"/>
          <w:szCs w:val="26"/>
          <w:lang w:eastAsia="en-US"/>
        </w:rPr>
        <w:t xml:space="preserve"> </w:t>
      </w:r>
      <w:r w:rsidRPr="00007F8C">
        <w:rPr>
          <w:rFonts w:ascii="PT Astra Serif" w:eastAsiaTheme="minorHAnsi" w:hAnsi="PT Astra Serif" w:cs="Times New Roman"/>
          <w:sz w:val="26"/>
          <w:szCs w:val="26"/>
          <w:lang w:eastAsia="en-US"/>
        </w:rPr>
        <w:t>муниципального округа</w:t>
      </w:r>
    </w:p>
    <w:p w:rsidR="00007F8C" w:rsidRPr="00007F8C" w:rsidRDefault="00007F8C" w:rsidP="00007F8C">
      <w:pPr>
        <w:widowControl/>
        <w:ind w:firstLine="709"/>
        <w:contextualSpacing/>
        <w:jc w:val="center"/>
        <w:rPr>
          <w:rFonts w:ascii="PT Astra Serif" w:eastAsia="Calibri" w:hAnsi="PT Astra Serif" w:cs="Times New Roman"/>
          <w:b/>
          <w:bCs/>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22. Глава Крестецкого</w:t>
      </w:r>
      <w:r w:rsidRPr="00007F8C">
        <w:rPr>
          <w:rFonts w:ascii="PT Astra Serif" w:eastAsia="Calibri" w:hAnsi="PT Astra Serif" w:cs="Times New Roman"/>
          <w:color w:val="000000" w:themeColor="text1"/>
          <w:sz w:val="26"/>
          <w:szCs w:val="26"/>
          <w:lang w:eastAsia="en-US"/>
        </w:rPr>
        <w:t xml:space="preserve"> </w:t>
      </w:r>
      <w:r w:rsidRPr="00007F8C">
        <w:rPr>
          <w:rFonts w:ascii="PT Astra Serif" w:eastAsiaTheme="minorHAnsi" w:hAnsi="PT Astra Serif" w:cs="Times New Roman"/>
          <w:b/>
          <w:bCs/>
          <w:color w:val="000000" w:themeColor="text1"/>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 Глава Крестецкого муниципального округа является высшим должностным лицом Крестецкого муниципального округа и Главой администрации Крестецкого муниципального округа, наделяется настоящим Уставом в соответствии со </w:t>
      </w:r>
      <w:hyperlink r:id="rId46" w:history="1">
        <w:r w:rsidRPr="00007F8C">
          <w:rPr>
            <w:rFonts w:ascii="PT Astra Serif" w:eastAsiaTheme="minorHAnsi" w:hAnsi="PT Astra Serif" w:cs="Times New Roman"/>
            <w:color w:val="000000" w:themeColor="text1"/>
            <w:sz w:val="26"/>
            <w:szCs w:val="26"/>
            <w:lang w:eastAsia="en-US"/>
          </w:rPr>
          <w:t>статьей 19</w:t>
        </w:r>
      </w:hyperlink>
      <w:r w:rsidRPr="00007F8C">
        <w:rPr>
          <w:rFonts w:ascii="PT Astra Serif" w:eastAsiaTheme="minorHAnsi" w:hAnsi="PT Astra Serif" w:cs="Times New Roman"/>
          <w:color w:val="000000" w:themeColor="text1"/>
          <w:sz w:val="26"/>
          <w:szCs w:val="26"/>
          <w:lang w:eastAsia="en-US"/>
        </w:rPr>
        <w:t xml:space="preserve"> Федерального закона №33-ФЗ собственными полномочиями по решению вопросов местного значения.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Глава Крестецкого  муниципального округа избирается сроком на 5 лет.</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Полномочия Главы Крестецкого муниципального округа начинаются со дня его избрания Думой Крестецкого муниципального округа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4. Глава Крестецкого муниципального округа, в том числе первый глава вновь образованного Крестецкого муниципального округа, в соответствии с частью 9 статьи 14, пунктом 4 части 2, частью 3 статьи 19 Федерального закона № 33-ФЗ, статьей 4 областного закона от 28.04.2025 № 683-ОЗ «О регулировании некоторых вопросов организации местного самоуправления в Новгородской области»(далее – областной закон № 683-ОЗ) избирается Думой Крестецкого  муниципального округа из числа кандидатов, представленных конкурсной комиссией по результатам конкурса, и возглавляет Администрацию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Порядок проведения конкурса по отбору кандидатур на должность Главы Крестецкого муниципального округа устанавливается Думой Крестецкого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Крестецком муниципальном округе устанавливается Думой Крестецкого муниципального округа. Половина членов конкурсной комиссии назначается Думой Крестецкого муниципального округа, а другая половина -Губернатором Новгородской области.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Кандидатом на должность Главы Крестецкого муниципального округа, в том числе первого главы вновь образованного Крестецкого муниципального округа, может быть гражданин, который на день представления Думе Крестецкого муниципального округа кандидатов на должность Главы Крестецкого  муниципального округа достиг возраста 21 года и в соответствии с частью 9 статьи 19 Федерального закона № 33-ФЗ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В условиях конкурса по отбору кандидатур на должность главы муниципального образования, учитываются установленные частью 2 статьи 4 областного закона № 683-ОЗ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Крестецкого  муниципального округа отдельных государственных полномочий, переданных органам местного самоуправления: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наличие высшего образования не ниже уровня специалитета, магистратуры;</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знание Конституции Российской Федерации, Устава Новгородской области, устава соответствующего муниципального образования Новгородской области и иных нормативных правовых актов в сфере осуществления отдельных государственных полномочий, переданных органам местного самоуправления муниципального образования Новгородской области;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навыки ведения деловых переговоров с представителями органов государственной власти, адаптации к новой ситуации и новым подходам в решении поставленных задач.</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7. Думе Крестецкого муниципального округа для проведения голосования по кандидатурам на должность Главы Крестецкого муниципального округа представляется не менее двух зарегистрированных конкурсной комиссией кандидатов.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Глава Крестецкого муниципального округа является по должности Главой администрации Крестецкого муниципального округа, руководит ее деятельностью на принципах единоначалия.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Глава Крестецкого муниципального округа должен соблюдать ограничения, запреты, исполнять обязанности, которые установлены статьей 28 Федерального закона № 33-ФЗ.</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10. Глава Крестецкого муниципального округа подконтролен и подотчетен населению и Думе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11. Глава Крестецкого муниципального округа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 </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12. Глава Крестецкого муниципального округа, осуществляющий свои полномочия на постоянной основе, не вправе: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заниматься предпринимательской деятельностью лично или через доверенных лиц;</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участвовать в управлении коммерческой или некоммерческой организацией, за исключением следующих случаев: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в) представление на безвозмездной основе интересов муниципального образования в Ассоциации «Совет муниципальных образований Новгородской области», иных объединениях муниципальных образований, а также в их органах управления;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г) представление на безвозмездной основе интересов Крестецкого муниципального округа в органах управления и ревизионной комиссии организации, учредителем (акционером, участником) которой является Крестецкий муниципальный округ, в соответствии с муниципальными правовыми актами, определяющими порядок осуществления от имени Крестецкого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д) иные случаи, предусмотренные федеральными законами;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13. Глава Крестецкого муниципального округа представляет Думе Крестецкого муниципального округа ежегодные отчеты о результатах своей деятельности, о результатах деятельности Администрации Крестецкого муниципального округа, в том числе о решении вопросов, поставленных Думой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14.В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15" w:name="Par31"/>
      <w:bookmarkEnd w:id="15"/>
      <w:r w:rsidRPr="00007F8C">
        <w:rPr>
          <w:rFonts w:ascii="PT Astra Serif" w:eastAsiaTheme="minorHAnsi" w:hAnsi="PT Astra Serif" w:cs="Times New Roman"/>
          <w:color w:val="000000" w:themeColor="text1"/>
          <w:sz w:val="26"/>
          <w:szCs w:val="26"/>
          <w:lang w:eastAsia="en-US"/>
        </w:rPr>
        <w:t>15.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Крестецкого муниципального округа, проводится по решению Губернатора Новгородской области в порядке, установленном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16. При выявлении в результате проверки, проведенной в соответствии с </w:t>
      </w:r>
      <w:hyperlink w:anchor="Par31" w:history="1">
        <w:r w:rsidRPr="00007F8C">
          <w:rPr>
            <w:rFonts w:ascii="PT Astra Serif" w:eastAsiaTheme="minorHAnsi" w:hAnsi="PT Astra Serif" w:cs="Times New Roman"/>
            <w:color w:val="000000" w:themeColor="text1"/>
            <w:sz w:val="26"/>
            <w:szCs w:val="26"/>
            <w:lang w:eastAsia="en-US"/>
          </w:rPr>
          <w:t>пунктом 15</w:t>
        </w:r>
      </w:hyperlink>
      <w:r w:rsidRPr="00007F8C">
        <w:rPr>
          <w:rFonts w:ascii="PT Astra Serif" w:eastAsiaTheme="minorHAnsi" w:hAnsi="PT Astra Serif" w:cs="Times New Roman"/>
          <w:color w:val="000000" w:themeColor="text1"/>
          <w:sz w:val="26"/>
          <w:szCs w:val="26"/>
          <w:lang w:eastAsia="en-US"/>
        </w:rPr>
        <w:t xml:space="preserve"> настоящей статьи, фактов несоблюдения ограничений, запретов, неисполнения обязанностей, которые установлены Федеральным </w:t>
      </w:r>
      <w:hyperlink r:id="rId47" w:history="1">
        <w:r w:rsidRPr="00007F8C">
          <w:rPr>
            <w:rFonts w:ascii="PT Astra Serif" w:eastAsiaTheme="minorHAnsi" w:hAnsi="PT Astra Serif" w:cs="Times New Roman"/>
            <w:color w:val="000000" w:themeColor="text1"/>
            <w:sz w:val="26"/>
            <w:szCs w:val="26"/>
            <w:lang w:eastAsia="en-US"/>
          </w:rPr>
          <w:t>законом</w:t>
        </w:r>
      </w:hyperlink>
      <w:r w:rsidRPr="00007F8C">
        <w:rPr>
          <w:rFonts w:ascii="PT Astra Serif" w:eastAsiaTheme="minorHAnsi" w:hAnsi="PT Astra Serif" w:cs="Times New Roman"/>
          <w:color w:val="000000" w:themeColor="text1"/>
          <w:sz w:val="26"/>
          <w:szCs w:val="26"/>
          <w:lang w:eastAsia="en-US"/>
        </w:rPr>
        <w:t xml:space="preserve"> от 25 декабря 2008 года № 273-ФЗ «О противодействии коррупции», Федеральным </w:t>
      </w:r>
      <w:hyperlink r:id="rId48" w:history="1">
        <w:r w:rsidRPr="00007F8C">
          <w:rPr>
            <w:rFonts w:ascii="PT Astra Serif" w:eastAsiaTheme="minorHAnsi" w:hAnsi="PT Astra Serif" w:cs="Times New Roman"/>
            <w:color w:val="000000" w:themeColor="text1"/>
            <w:sz w:val="26"/>
            <w:szCs w:val="26"/>
            <w:lang w:eastAsia="en-US"/>
          </w:rPr>
          <w:t>законом</w:t>
        </w:r>
      </w:hyperlink>
      <w:r w:rsidRPr="00007F8C">
        <w:rPr>
          <w:rFonts w:ascii="PT Astra Serif" w:eastAsiaTheme="minorHAnsi" w:hAnsi="PT Astra Serif" w:cs="Times New Roman"/>
          <w:color w:val="000000" w:themeColor="text1"/>
          <w:sz w:val="26"/>
          <w:szCs w:val="26"/>
          <w:lang w:eastAsia="en-US"/>
        </w:rPr>
        <w:t xml:space="preserve"> от 3 декабря 2012 года № 230-ФЗ «О контроле за соответствием расходов лиц, замещающих государственные должности, и иных лиц их </w:t>
      </w:r>
      <w:r w:rsidRPr="00007F8C">
        <w:rPr>
          <w:rFonts w:ascii="PT Astra Serif" w:eastAsiaTheme="minorHAnsi" w:hAnsi="PT Astra Serif" w:cs="Times New Roman"/>
          <w:color w:val="000000" w:themeColor="text1"/>
          <w:sz w:val="26"/>
          <w:szCs w:val="26"/>
          <w:lang w:eastAsia="en-US"/>
        </w:rPr>
        <w:lastRenderedPageBreak/>
        <w:t xml:space="preserve">доходам», Федеральным </w:t>
      </w:r>
      <w:hyperlink r:id="rId49" w:history="1">
        <w:r w:rsidRPr="00007F8C">
          <w:rPr>
            <w:rFonts w:ascii="PT Astra Serif" w:eastAsiaTheme="minorHAnsi" w:hAnsi="PT Astra Serif" w:cs="Times New Roman"/>
            <w:color w:val="000000" w:themeColor="text1"/>
            <w:sz w:val="26"/>
            <w:szCs w:val="26"/>
            <w:lang w:eastAsia="en-US"/>
          </w:rPr>
          <w:t>законом</w:t>
        </w:r>
      </w:hyperlink>
      <w:r w:rsidRPr="00007F8C">
        <w:rPr>
          <w:rFonts w:ascii="PT Astra Serif" w:eastAsiaTheme="minorHAnsi" w:hAnsi="PT Astra Serif" w:cs="Times New Roman"/>
          <w:color w:val="000000" w:themeColor="text1"/>
          <w:sz w:val="26"/>
          <w:szCs w:val="26"/>
          <w:lang w:eastAsia="en-US"/>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Новгородской области обращается с заявлением о досрочном прекращении полномочий Главы Крестецкого муниципального округа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17. Порядок принятия решения о применении к Главе Крестецкого  муниципального округа мер ответственности, указанных в </w:t>
      </w:r>
      <w:hyperlink r:id="rId50" w:history="1">
        <w:r w:rsidRPr="00007F8C">
          <w:rPr>
            <w:rFonts w:ascii="PT Astra Serif" w:eastAsiaTheme="minorHAnsi" w:hAnsi="PT Astra Serif" w:cs="Times New Roman"/>
            <w:color w:val="000000" w:themeColor="text1"/>
            <w:sz w:val="26"/>
            <w:szCs w:val="26"/>
            <w:lang w:eastAsia="en-US"/>
          </w:rPr>
          <w:t>части 4 статьи 29</w:t>
        </w:r>
      </w:hyperlink>
      <w:r w:rsidRPr="00007F8C">
        <w:rPr>
          <w:rFonts w:ascii="PT Astra Serif" w:eastAsiaTheme="minorHAnsi" w:hAnsi="PT Astra Serif" w:cs="Times New Roman"/>
          <w:color w:val="000000" w:themeColor="text1"/>
          <w:sz w:val="26"/>
          <w:szCs w:val="26"/>
          <w:lang w:eastAsia="en-US"/>
        </w:rPr>
        <w:t xml:space="preserve"> Федерального закона №33-ФЗ, определяется муниципальным правовым актом в соответствии с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23. Полномочия Главы Крестецкого муниципального округа</w:t>
      </w:r>
    </w:p>
    <w:p w:rsidR="00007F8C" w:rsidRPr="00007F8C" w:rsidRDefault="00007F8C" w:rsidP="00007F8C">
      <w:pPr>
        <w:ind w:firstLine="709"/>
        <w:contextualSpacing/>
        <w:rPr>
          <w:rFonts w:ascii="PT Astra Serif" w:eastAsia="Calibri" w:hAnsi="PT Astra Serif"/>
          <w:color w:val="000000" w:themeColor="text1"/>
          <w:sz w:val="26"/>
          <w:szCs w:val="26"/>
          <w:lang w:eastAsia="en-US"/>
        </w:rPr>
      </w:pP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В исключительной компетенции Главы Крестецкого муниципального округа находятся: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подписание и обнародование в порядке, установленном настоящим Уставом, нормативных правовых актов, принятых Думой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издание в пределах своих полномочий правовых актов;</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право требования созыва внеочередного заседания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Глава Крестецкого муниципального округа, возглавляющий Администрацию Крестецкого муниципального округа, обеспечивает осуществление органами местного самоуправления Крестецкого  муниципального округа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областными законами.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3.Иные полномочия Главы Крестецкого  муниципального округа:</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открывает и закрывает расчетные, текущие лицевые счета Администрации Крестецкого муниципального округа;</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является распорядителем бюджетных средств по расходам, предусмотренным в бюджете Крестецкого муниципального округа и связанным с деятельностью Администрации Крестецкого муниципального округа;</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подписывает исковые заявления, направляемые в суды, иные документы от имени Администрации Крестецкого муниципального округа;</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организует прием граждан, рассмотрение в установленном порядке предложений, заявлений и жалоб, принятие по результатам их рассмотрения соответствующих решений;</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lastRenderedPageBreak/>
        <w:t>5) осуществляет в установленном порядке распоряжение муниципальной собственностью, средствами бюджета Крестецкого муниципального округа.</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24. Досрочное прекращение полномочий Главы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Полномочия Главы Крестецкого муниципального округа прекращаются досрочно в случаях:</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смерти - со дня смерти;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отставки по собственному желанию - со дня, указанного в заявлении Главы Крестецкого муниципального округа об отставке по собственному желанию, поданного в Думу Крестецкого муниципального округа не позднее чем за 14 дней до предполагаемой даты прекращения полномочий;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признания судом недееспособным или ограниченно дееспособным - со дня вступления в силу соответствующего решения суда;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признания судом безвестно отсутствующим или объявления умершим - со дня вступления в силу соответствующего решения суда;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5)вступления в отношении его в законную силу обвинительного приговора суда - со дня вступления в силу обвинительного приговора суда;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выезда за пределы Российской Федерации на постоянное место жительства - со дня такого выезда;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приобретения статуса иностранного агента – со дня наступления фактов, указанных в настоящем пункте;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10) утраты доверия Президента Российской Федерации - со дня наступления фактов, указанных в настоящем пункте; </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11) удаления в отставку - с момента вступления в силу решения Думы Крестецкого муниципального округа об удалении Главы Крестецкого муниципального округа в отставку;</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12) отрешения от должности - со дня вступления в силу правового акта Губернатора Новгородской области об отрешении от должности Главы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13) установленной в судебном порядке стойкой неспособности по состоянию здоровья осуществлять полномочия Главы Крестецкого муниципального округа - со дня вступления в силу соответствующего решения суда;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14) преобразования Крестецкого муниципального округа осуществляемого в соответствии с </w:t>
      </w:r>
      <w:hyperlink r:id="rId51" w:history="1">
        <w:r w:rsidRPr="00007F8C">
          <w:rPr>
            <w:rFonts w:ascii="PT Astra Serif" w:eastAsiaTheme="minorHAnsi" w:hAnsi="PT Astra Serif" w:cs="Times New Roman"/>
            <w:color w:val="000000" w:themeColor="text1"/>
            <w:sz w:val="26"/>
            <w:szCs w:val="26"/>
            <w:lang w:eastAsia="en-US"/>
          </w:rPr>
          <w:t xml:space="preserve">частями </w:t>
        </w:r>
      </w:hyperlink>
      <w:r w:rsidRPr="00007F8C">
        <w:rPr>
          <w:rFonts w:ascii="PT Astra Serif" w:eastAsiaTheme="minorHAnsi" w:hAnsi="PT Astra Serif" w:cs="Times New Roman"/>
          <w:color w:val="000000" w:themeColor="text1"/>
          <w:sz w:val="26"/>
          <w:szCs w:val="26"/>
          <w:lang w:eastAsia="en-US"/>
        </w:rPr>
        <w:t xml:space="preserve">6 и 7 статьи 12 Федерального закона </w:t>
      </w:r>
      <w:r w:rsidRPr="00007F8C">
        <w:rPr>
          <w:rFonts w:ascii="PT Astra Serif" w:eastAsiaTheme="minorHAnsi" w:hAnsi="PT Astra Serif" w:cs="Times New Roman"/>
          <w:color w:val="000000" w:themeColor="text1"/>
          <w:sz w:val="26"/>
          <w:szCs w:val="26"/>
          <w:lang w:eastAsia="en-US"/>
        </w:rPr>
        <w:lastRenderedPageBreak/>
        <w:t>№ 33-ФЗ - со дня проведения Думой Крестецкого муниципального округа нового созыва заседания, на котором рассматривается вопрос об избрании Главы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15) увеличения численности избирателей Крестецкого муниципального округа более чем на 25 процентов, - со дня избрания Думы Крестецкого муниципального округа нового созыва в правомочном составе;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16) нарушение срока издания муниципального правового акта, необходимого для реализации решения, принятого путем прямого волеизъявления населения - со дня наступления фактов, указанных в настоящем пункте.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В случае досрочного прекращения полномочий Главы Крестецкого муниципального округа избрание Главы Крестецкого муниципального округа, избираемого Думой Крестецкого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Думы Крестецкого муниципального округа осталось менее шести месяцев, избрание Главы Крестецкого муниципального округа из состава Думы Крестецкого муниципального округа осуществляется на первом заседании вновь избранной Думы Крестецкого муниципального округа, а избрание Главы Крестецкого муниципального округа из числа кандидатов, представленных Губернатором Новгородской области, либо из числа кандидатов, представленных конкурсной комиссией по результатам конкурса, - в течение трех месяцев со дня избрания Думы Крестецкого муниципального округа в правомочном составе.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В случае, если Глава Крестецкого муниципального округа, полномочия которого прекращены досрочно на основании правового акта Губернатора Новгородской области об отрешении от должности Главы Крестецкого муниципального округа или решения Думы Крестецкого муниципального округа об удалении Главы Крестецкого муниципального округа в отставку, обжалует данный правовой акт или решение в судебном порядке, Дума Крестецкого муниципального округа не вправе принимать решение об избрании Главы Крестецкого муниципального округа, избираемого Думой Крестецкого муниципального округа из числа кандидатов, представленных конкурсной комиссией по результатам конкурса, до вступления решения суда в законную силу.</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pStyle w:val="1"/>
        <w:ind w:firstLine="709"/>
        <w:contextualSpacing/>
        <w:rPr>
          <w:rFonts w:eastAsiaTheme="minorHAnsi"/>
          <w:sz w:val="26"/>
          <w:szCs w:val="26"/>
          <w:lang w:eastAsia="en-US"/>
        </w:rPr>
      </w:pPr>
      <w:r w:rsidRPr="00007F8C">
        <w:rPr>
          <w:rFonts w:eastAsiaTheme="minorHAnsi"/>
          <w:sz w:val="26"/>
          <w:szCs w:val="26"/>
          <w:lang w:eastAsia="en-US"/>
        </w:rPr>
        <w:t>Статья 25. Удаление в отставку Главы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 xml:space="preserve">1. Дума Крестецкого муниципального округа в соответствии с Федеральным </w:t>
      </w:r>
      <w:hyperlink r:id="rId52" w:history="1">
        <w:r w:rsidRPr="00007F8C">
          <w:rPr>
            <w:rFonts w:ascii="PT Astra Serif" w:eastAsiaTheme="minorHAnsi" w:hAnsi="PT Astra Serif" w:cs="Times New Roman"/>
            <w:bCs/>
            <w:color w:val="000000" w:themeColor="text1"/>
            <w:sz w:val="26"/>
            <w:szCs w:val="26"/>
            <w:lang w:eastAsia="en-US"/>
          </w:rPr>
          <w:t>законом</w:t>
        </w:r>
      </w:hyperlink>
      <w:r w:rsidRPr="00007F8C">
        <w:rPr>
          <w:rFonts w:ascii="PT Astra Serif" w:eastAsiaTheme="minorHAnsi" w:hAnsi="PT Astra Serif" w:cs="Times New Roman"/>
          <w:bCs/>
          <w:color w:val="000000" w:themeColor="text1"/>
          <w:sz w:val="26"/>
          <w:szCs w:val="26"/>
          <w:lang w:eastAsia="en-US"/>
        </w:rPr>
        <w:t xml:space="preserve"> № 33-ФЗ вправе удалить Главу Крестецкого муниципального округа в отставку по инициативе депутатов Думы Крестецкого муниципального округа или по инициативе </w:t>
      </w:r>
      <w:r w:rsidRPr="00007F8C">
        <w:rPr>
          <w:rFonts w:ascii="PT Astra Serif" w:eastAsiaTheme="minorHAnsi" w:hAnsi="PT Astra Serif" w:cs="Times New Roman"/>
          <w:color w:val="000000" w:themeColor="text1"/>
          <w:sz w:val="26"/>
          <w:szCs w:val="26"/>
          <w:lang w:eastAsia="en-US"/>
        </w:rPr>
        <w:t>Губернатора Новгородской области</w:t>
      </w:r>
      <w:r w:rsidRPr="00007F8C">
        <w:rPr>
          <w:rFonts w:ascii="PT Astra Serif" w:eastAsiaTheme="minorHAnsi" w:hAnsi="PT Astra Serif" w:cs="Times New Roman"/>
          <w:bCs/>
          <w:color w:val="000000" w:themeColor="text1"/>
          <w:sz w:val="26"/>
          <w:szCs w:val="26"/>
          <w:lang w:eastAsia="en-US"/>
        </w:rPr>
        <w:t>.</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2. Основаниями для удаления Главы Крестецкого муниципального округа в отставку являются:</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lastRenderedPageBreak/>
        <w:t>1) решения, действия (бездействие) Главы Крестецкого муниципального округа, повлекшие (повлекшее) за собой наступление последствий, предусмотренных пунктами 2 и 3 части 1 статьи 38 Федерального закона № 33-ФЗ;</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областными законами;</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3) неудовлетворительная оценка деятельности Главы Крестецкого муниципального округа Думой Крестецкого муниципального округа по результатам его ежегодного отчета перед Думой Крестецкого муниципального округа, данная два раза подряд;</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5) допущение Главой Крестецкого муниципального округа, Администрацией Крестецкого муниципального округа, иными органами и должностными лицами местного самоуправления Крестецкого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6) систематическое недостижение показателей эффективности деятельности органов местного самоуправления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 xml:space="preserve">3. Инициатива депутатов Думы Крестецкого муниципального округа об удалении Главы Крестецкого муниципального округа в отставку, выдвинутая не менее чем одной третью от установленной численности депутатов Думы Крестецкого муниципального округа, оформляется в виде обращения, которое вносится в Думу Крестецкого муниципального округа. Указанное обращение вносится вместе с проектом решения Думы Крестецкого муниципального округа об удалении Главы Крестецкого муниципального округа в отставку. О выдвижении данной инициативы Глава Крестецкого муниципального округа и </w:t>
      </w:r>
      <w:r w:rsidRPr="00007F8C">
        <w:rPr>
          <w:rFonts w:ascii="PT Astra Serif" w:eastAsiaTheme="minorHAnsi" w:hAnsi="PT Astra Serif" w:cs="Times New Roman"/>
          <w:color w:val="000000" w:themeColor="text1"/>
          <w:sz w:val="26"/>
          <w:szCs w:val="26"/>
          <w:lang w:eastAsia="en-US"/>
        </w:rPr>
        <w:t xml:space="preserve">Губернатор Новгородской области </w:t>
      </w:r>
      <w:r w:rsidRPr="00007F8C">
        <w:rPr>
          <w:rFonts w:ascii="PT Astra Serif" w:eastAsiaTheme="minorHAnsi" w:hAnsi="PT Astra Serif" w:cs="Times New Roman"/>
          <w:bCs/>
          <w:color w:val="000000" w:themeColor="text1"/>
          <w:sz w:val="26"/>
          <w:szCs w:val="26"/>
          <w:lang w:eastAsia="en-US"/>
        </w:rPr>
        <w:t>уведомляются не позднее дня, следующего за днем внесения указанного обращения в Думу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lastRenderedPageBreak/>
        <w:t xml:space="preserve">4. Рассмотрение инициативы депутатов Думы Крестецкого муниципального округа об удалении Главы Крестецкого муниципального округа в отставку осуществляется с учетом мнения </w:t>
      </w:r>
      <w:r w:rsidRPr="00007F8C">
        <w:rPr>
          <w:rFonts w:ascii="PT Astra Serif" w:eastAsiaTheme="minorHAnsi" w:hAnsi="PT Astra Serif" w:cs="Times New Roman"/>
          <w:color w:val="000000" w:themeColor="text1"/>
          <w:sz w:val="26"/>
          <w:szCs w:val="26"/>
          <w:lang w:eastAsia="en-US"/>
        </w:rPr>
        <w:t>Губернатора Новгородской области</w:t>
      </w:r>
      <w:r w:rsidRPr="00007F8C">
        <w:rPr>
          <w:rFonts w:ascii="PT Astra Serif" w:eastAsiaTheme="minorHAnsi" w:hAnsi="PT Astra Serif" w:cs="Times New Roman"/>
          <w:bCs/>
          <w:color w:val="000000" w:themeColor="text1"/>
          <w:sz w:val="26"/>
          <w:szCs w:val="26"/>
          <w:lang w:eastAsia="en-US"/>
        </w:rPr>
        <w:t>.</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 xml:space="preserve">5. В случае, если при рассмотрении инициативы депутатов Думы Крестецкого муниципального округа об удалении Главы Крестецкого муниципального округа в отставку предполагается рассмотрение вопросов, касающихся обеспечения осуществления органами местного самоуправления Крестецкого муниципального округа отдельных государственных полномочий, переданных органам местного самоуправления Крестецкого муниципального округа федеральными законами и областными законами, и (или) решений, действий (бездействия) Главы Крестецкого муниципального округа, повлекших (повлекшего) наступление последствий, предусмотренных </w:t>
      </w:r>
      <w:hyperlink r:id="rId53" w:history="1">
        <w:r w:rsidRPr="00007F8C">
          <w:rPr>
            <w:rFonts w:ascii="PT Astra Serif" w:eastAsiaTheme="minorHAnsi" w:hAnsi="PT Astra Serif" w:cs="Times New Roman"/>
            <w:bCs/>
            <w:color w:val="000000" w:themeColor="text1"/>
            <w:sz w:val="26"/>
            <w:szCs w:val="26"/>
            <w:lang w:eastAsia="en-US"/>
          </w:rPr>
          <w:t>пунктами 2</w:t>
        </w:r>
      </w:hyperlink>
      <w:r w:rsidRPr="00007F8C">
        <w:rPr>
          <w:rFonts w:ascii="PT Astra Serif" w:eastAsiaTheme="minorHAnsi" w:hAnsi="PT Astra Serif" w:cs="Times New Roman"/>
          <w:bCs/>
          <w:color w:val="000000" w:themeColor="text1"/>
          <w:sz w:val="26"/>
          <w:szCs w:val="26"/>
          <w:lang w:eastAsia="en-US"/>
        </w:rPr>
        <w:t xml:space="preserve"> и </w:t>
      </w:r>
      <w:hyperlink r:id="rId54" w:history="1">
        <w:r w:rsidRPr="00007F8C">
          <w:rPr>
            <w:rFonts w:ascii="PT Astra Serif" w:eastAsiaTheme="minorHAnsi" w:hAnsi="PT Astra Serif" w:cs="Times New Roman"/>
            <w:bCs/>
            <w:color w:val="000000" w:themeColor="text1"/>
            <w:sz w:val="26"/>
            <w:szCs w:val="26"/>
            <w:lang w:eastAsia="en-US"/>
          </w:rPr>
          <w:t>3 части 1 статьи 38</w:t>
        </w:r>
      </w:hyperlink>
      <w:r w:rsidRPr="00007F8C">
        <w:rPr>
          <w:rFonts w:ascii="PT Astra Serif" w:eastAsiaTheme="minorHAnsi" w:hAnsi="PT Astra Serif" w:cs="Times New Roman"/>
          <w:bCs/>
          <w:color w:val="000000" w:themeColor="text1"/>
          <w:sz w:val="26"/>
          <w:szCs w:val="26"/>
          <w:lang w:eastAsia="en-US"/>
        </w:rPr>
        <w:t xml:space="preserve"> Федерального закона № 33-ФЗ, решение об удалении Главы Крестецкого муниципального округа в отставку может быть принято только при согласии </w:t>
      </w:r>
      <w:r w:rsidRPr="00007F8C">
        <w:rPr>
          <w:rFonts w:ascii="PT Astra Serif" w:eastAsiaTheme="minorHAnsi" w:hAnsi="PT Astra Serif" w:cs="Times New Roman"/>
          <w:color w:val="000000" w:themeColor="text1"/>
          <w:sz w:val="26"/>
          <w:szCs w:val="26"/>
          <w:lang w:eastAsia="en-US"/>
        </w:rPr>
        <w:t>Губернатора Новгородской области</w:t>
      </w:r>
      <w:r w:rsidRPr="00007F8C">
        <w:rPr>
          <w:rFonts w:ascii="PT Astra Serif" w:hAnsi="PT Astra Serif"/>
          <w:color w:val="000000" w:themeColor="text1"/>
          <w:sz w:val="26"/>
          <w:szCs w:val="26"/>
        </w:rPr>
        <w:t>.</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 xml:space="preserve">6. Инициатива </w:t>
      </w:r>
      <w:r w:rsidRPr="00007F8C">
        <w:rPr>
          <w:rFonts w:ascii="PT Astra Serif" w:eastAsiaTheme="minorHAnsi" w:hAnsi="PT Astra Serif" w:cs="Times New Roman"/>
          <w:color w:val="000000" w:themeColor="text1"/>
          <w:sz w:val="26"/>
          <w:szCs w:val="26"/>
          <w:lang w:eastAsia="en-US"/>
        </w:rPr>
        <w:t xml:space="preserve">Губернатора Новгородской области </w:t>
      </w:r>
      <w:r w:rsidRPr="00007F8C">
        <w:rPr>
          <w:rFonts w:ascii="PT Astra Serif" w:eastAsiaTheme="minorHAnsi" w:hAnsi="PT Astra Serif" w:cs="Times New Roman"/>
          <w:bCs/>
          <w:color w:val="000000" w:themeColor="text1"/>
          <w:sz w:val="26"/>
          <w:szCs w:val="26"/>
          <w:lang w:eastAsia="en-US"/>
        </w:rPr>
        <w:t>об удалении Главы Крестецкого муниципального округа в отставку оформляется в виде обращения, которое вносится в Думу Крестецкого муниципального округа вместе с проектом соответствующего решения Думы Крестецкого муниципального округа. О выдвижении данной инициативы Глава Крестецкого муниципального округа уведомляется не позднее дня, следующего за днем внесения указанного обращения в Думу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7. Инициатива об удалении Главы Крестецкого муниципального округа в отставку по основанию, предусмотренному пунктом 6 части 3 статьи 21 Федерального закона № 33-ФЗ, вносится в Думу Крестецкого муниципального округа Губернатором Новгородской области. При этом такая инициатива может быть внесена в Думу Крестецкого муниципального округа  Губернатором Новгородской области не ранее чем через один год со дня вступления в должность главы муниципального образования.</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 xml:space="preserve">8. Рассмотрение инициативы депутатов Думы Крестецкого муниципального округа или </w:t>
      </w:r>
      <w:r w:rsidRPr="00007F8C">
        <w:rPr>
          <w:rFonts w:ascii="PT Astra Serif" w:eastAsiaTheme="minorHAnsi" w:hAnsi="PT Astra Serif" w:cs="Times New Roman"/>
          <w:color w:val="000000" w:themeColor="text1"/>
          <w:sz w:val="26"/>
          <w:szCs w:val="26"/>
          <w:lang w:eastAsia="en-US"/>
        </w:rPr>
        <w:t xml:space="preserve">Губернатора Новгородской области </w:t>
      </w:r>
      <w:r w:rsidRPr="00007F8C">
        <w:rPr>
          <w:rFonts w:ascii="PT Astra Serif" w:eastAsiaTheme="minorHAnsi" w:hAnsi="PT Astra Serif" w:cs="Times New Roman"/>
          <w:bCs/>
          <w:color w:val="000000" w:themeColor="text1"/>
          <w:sz w:val="26"/>
          <w:szCs w:val="26"/>
          <w:lang w:eastAsia="en-US"/>
        </w:rPr>
        <w:t>об удалении Главы Крестецкого муниципального округа в отставку осуществляется Думой Крестецкого муниципального округа в течение одного месяца со дня внесения соответствующего обращения.</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9. Решение Думы Крестецкого муниципального округа об удалении Главы Крестецкого муниципального округа в отставку считается принятым, если за него проголосовало не менее двух третей от установленной численности депутатов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10. Решение Думы Крестецкого муниципального округа об удалении Главы Крестецкого муниципального округа в отставку подписывается председателем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11. При рассмотрении и принятии Думой Крестецкого муниципального округа решения об удалении Главы Крестецкого муниципального округа в отставку должны быть обеспечены:</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lastRenderedPageBreak/>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Думы Крестецкого муниципального округа или </w:t>
      </w:r>
      <w:r w:rsidRPr="00007F8C">
        <w:rPr>
          <w:rFonts w:ascii="PT Astra Serif" w:eastAsiaTheme="minorHAnsi" w:hAnsi="PT Astra Serif" w:cs="Times New Roman"/>
          <w:color w:val="000000" w:themeColor="text1"/>
          <w:sz w:val="26"/>
          <w:szCs w:val="26"/>
          <w:lang w:eastAsia="en-US"/>
        </w:rPr>
        <w:t xml:space="preserve">Губернатора Новгородской области </w:t>
      </w:r>
      <w:r w:rsidRPr="00007F8C">
        <w:rPr>
          <w:rFonts w:ascii="PT Astra Serif" w:eastAsiaTheme="minorHAnsi" w:hAnsi="PT Astra Serif" w:cs="Times New Roman"/>
          <w:bCs/>
          <w:color w:val="000000" w:themeColor="text1"/>
          <w:sz w:val="26"/>
          <w:szCs w:val="26"/>
          <w:lang w:eastAsia="en-US"/>
        </w:rPr>
        <w:t>с проектом решения Думы кРестецкого муниципального округа об удалении его в отставку;</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2) предоставление ему возможности дать депутатам Думы Крестецкого  муниципального округа объяснения по поводу обстоятельств, выдвигаемых в качестве основания для удаления в отставку.</w:t>
      </w: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12. Решение Думы Крестецкого муниципального округа об удалении Главы Крестецкого муниципального округа в отставку подлежит обнародованию не позднее чем через пять дней со дня его принятия.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 xml:space="preserve">13. В случае, если инициатива депутатов Думы Крестецкого муниципального округа или </w:t>
      </w:r>
      <w:r w:rsidRPr="00007F8C">
        <w:rPr>
          <w:rFonts w:ascii="PT Astra Serif" w:eastAsiaTheme="minorHAnsi" w:hAnsi="PT Astra Serif" w:cs="Times New Roman"/>
          <w:color w:val="000000" w:themeColor="text1"/>
          <w:sz w:val="26"/>
          <w:szCs w:val="26"/>
          <w:lang w:eastAsia="en-US"/>
        </w:rPr>
        <w:t>Губернатора Новгородской области об удалении Главы Крестецкого муниципального округа в отставку отклонена Думой Крестецкого муниципального округа, вопрос об удалении Главы Крестецкого муниципального округа в отставку может быть вынесен на повторное рассмотрение Думы Крестецкого муниципального округа не ранее чем через два месяца со дня проведения заседания Думы Крестецкого муниципального округа, на котором рассматривался указанный вопрос.</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26. Социальные гарантии для лиц, замещающих муниципальные должности</w:t>
      </w:r>
    </w:p>
    <w:p w:rsidR="00007F8C" w:rsidRPr="00007F8C" w:rsidRDefault="00007F8C" w:rsidP="00007F8C">
      <w:pPr>
        <w:widowControl/>
        <w:tabs>
          <w:tab w:val="left" w:pos="5760"/>
        </w:tabs>
        <w:ind w:firstLine="709"/>
        <w:contextualSpacing/>
        <w:rPr>
          <w:rFonts w:ascii="PT Astra Serif" w:eastAsiaTheme="minorHAnsi" w:hAnsi="PT Astra Serif"/>
          <w:iCs/>
          <w:sz w:val="26"/>
          <w:szCs w:val="26"/>
        </w:rPr>
      </w:pPr>
    </w:p>
    <w:p w:rsidR="00007F8C" w:rsidRPr="00007F8C" w:rsidRDefault="00007F8C" w:rsidP="00007F8C">
      <w:pPr>
        <w:widowControl/>
        <w:tabs>
          <w:tab w:val="left" w:pos="5760"/>
        </w:tabs>
        <w:ind w:firstLine="709"/>
        <w:rPr>
          <w:rFonts w:ascii="PT Astra Serif" w:eastAsiaTheme="minorHAnsi" w:hAnsi="PT Astra Serif"/>
          <w:iCs/>
          <w:sz w:val="26"/>
          <w:szCs w:val="26"/>
        </w:rPr>
      </w:pPr>
      <w:r w:rsidRPr="00007F8C">
        <w:rPr>
          <w:rFonts w:ascii="PT Astra Serif" w:eastAsiaTheme="minorHAnsi" w:hAnsi="PT Astra Serif"/>
          <w:iCs/>
          <w:sz w:val="26"/>
          <w:szCs w:val="26"/>
        </w:rPr>
        <w:t>1. Лицам, замещающим муниципальные должности в Крестецком муниципальном округе, осуществляющим свою деятельность на постоянной основе, устанавливаются гарантии, предусмотренные областным законом от 12.07.2007 № 140-ОЗ «О некоторых вопросах правового регулирования деятельности лиц, замещающих муниципальные должности в Новгородской области».</w:t>
      </w:r>
    </w:p>
    <w:p w:rsidR="00007F8C" w:rsidRPr="00007F8C" w:rsidRDefault="00007F8C" w:rsidP="00007F8C">
      <w:pPr>
        <w:widowControl/>
        <w:tabs>
          <w:tab w:val="left" w:pos="5760"/>
        </w:tabs>
        <w:ind w:firstLine="709"/>
        <w:rPr>
          <w:rFonts w:ascii="PT Astra Serif" w:eastAsiaTheme="minorHAnsi" w:hAnsi="PT Astra Serif"/>
          <w:iCs/>
          <w:sz w:val="26"/>
          <w:szCs w:val="26"/>
        </w:rPr>
      </w:pPr>
      <w:r w:rsidRPr="00007F8C">
        <w:rPr>
          <w:rFonts w:ascii="PT Astra Serif" w:eastAsiaTheme="minorHAnsi" w:hAnsi="PT Astra Serif"/>
          <w:iCs/>
          <w:sz w:val="26"/>
          <w:szCs w:val="26"/>
        </w:rPr>
        <w:t>2. Предоставление гарантий, установленных настоящей статьей, осуществляется за счет средств бюджета Крестецкого муниципального округа.</w:t>
      </w:r>
    </w:p>
    <w:p w:rsidR="00007F8C" w:rsidRPr="00007F8C" w:rsidRDefault="00007F8C" w:rsidP="00007F8C">
      <w:pPr>
        <w:widowControl/>
        <w:tabs>
          <w:tab w:val="left" w:pos="5760"/>
        </w:tabs>
        <w:ind w:firstLine="709"/>
        <w:contextualSpacing/>
        <w:rPr>
          <w:rFonts w:ascii="PT Astra Serif" w:eastAsia="Calibri" w:hAnsi="PT Astra Serif" w:cs="Times New Roman"/>
          <w:b/>
          <w:bCs/>
          <w:color w:val="000000" w:themeColor="text1"/>
          <w:sz w:val="26"/>
          <w:szCs w:val="26"/>
          <w:lang w:eastAsia="en-US"/>
        </w:rPr>
      </w:pPr>
    </w:p>
    <w:p w:rsidR="00007F8C" w:rsidRPr="00007F8C" w:rsidRDefault="00007F8C" w:rsidP="00007F8C">
      <w:pPr>
        <w:widowControl/>
        <w:tabs>
          <w:tab w:val="left" w:pos="709"/>
        </w:tabs>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27. Исполнение обязанностей Главы Крестецкого</w:t>
      </w:r>
      <w:r w:rsidRPr="00007F8C">
        <w:rPr>
          <w:rFonts w:ascii="PT Astra Serif" w:eastAsiaTheme="minorHAnsi" w:hAnsi="PT Astra Serif" w:cs="Times New Roman"/>
          <w:color w:val="000000" w:themeColor="text1"/>
          <w:sz w:val="26"/>
          <w:szCs w:val="26"/>
          <w:lang w:eastAsia="en-US"/>
        </w:rPr>
        <w:t xml:space="preserve"> </w:t>
      </w:r>
      <w:r w:rsidRPr="00007F8C">
        <w:rPr>
          <w:rFonts w:ascii="PT Astra Serif" w:eastAsiaTheme="minorHAnsi" w:hAnsi="PT Astra Serif" w:cs="Times New Roman"/>
          <w:b/>
          <w:bCs/>
          <w:color w:val="000000" w:themeColor="text1"/>
          <w:sz w:val="26"/>
          <w:szCs w:val="26"/>
          <w:lang w:eastAsia="en-US"/>
        </w:rPr>
        <w:t>муниципального округа</w:t>
      </w:r>
    </w:p>
    <w:p w:rsidR="00007F8C" w:rsidRPr="00007F8C" w:rsidRDefault="00007F8C" w:rsidP="00007F8C">
      <w:pPr>
        <w:widowControl/>
        <w:tabs>
          <w:tab w:val="left" w:pos="709"/>
        </w:tabs>
        <w:ind w:firstLine="709"/>
        <w:contextualSpacing/>
        <w:rPr>
          <w:rFonts w:ascii="PT Astra Serif" w:eastAsiaTheme="minorHAnsi" w:hAnsi="PT Astra Serif" w:cs="Times New Roman"/>
          <w:b/>
          <w:bCs/>
          <w:color w:val="000000" w:themeColor="text1"/>
          <w:sz w:val="26"/>
          <w:szCs w:val="26"/>
          <w:lang w:eastAsia="en-US"/>
        </w:rPr>
      </w:pPr>
    </w:p>
    <w:p w:rsidR="00007F8C" w:rsidRPr="00007F8C" w:rsidRDefault="00007F8C" w:rsidP="00007F8C">
      <w:pPr>
        <w:pStyle w:val="ab"/>
        <w:widowControl/>
        <w:numPr>
          <w:ilvl w:val="0"/>
          <w:numId w:val="3"/>
        </w:numPr>
        <w:tabs>
          <w:tab w:val="left" w:pos="709"/>
        </w:tabs>
        <w:ind w:left="0" w:firstLine="709"/>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В случаях, если Глава Крестецкого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Крестецкого муниципального округа в соответствии с муниципальным правовым актом Главы Крестецкого муниципального округа о возложении обязанностей Главы Крестецкого муниципального округа.</w:t>
      </w:r>
    </w:p>
    <w:p w:rsidR="00007F8C" w:rsidRPr="00007F8C" w:rsidRDefault="00007F8C" w:rsidP="00007F8C">
      <w:pPr>
        <w:pStyle w:val="ab"/>
        <w:widowControl/>
        <w:numPr>
          <w:ilvl w:val="0"/>
          <w:numId w:val="3"/>
        </w:numPr>
        <w:tabs>
          <w:tab w:val="left" w:pos="709"/>
        </w:tabs>
        <w:ind w:left="0" w:firstLine="709"/>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lastRenderedPageBreak/>
        <w:t>Временно исполняющий полномочия Главы Крестецкого муниципального округа обладает правами и обязанностями главы Крестецкого муниципального округа.</w:t>
      </w:r>
    </w:p>
    <w:p w:rsidR="00007F8C" w:rsidRPr="00007F8C" w:rsidRDefault="00007F8C" w:rsidP="00007F8C">
      <w:pPr>
        <w:pStyle w:val="ab"/>
        <w:numPr>
          <w:ilvl w:val="0"/>
          <w:numId w:val="3"/>
        </w:numPr>
        <w:tabs>
          <w:tab w:val="left" w:pos="709"/>
        </w:tabs>
        <w:ind w:left="0" w:firstLine="709"/>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В случае досрочного прекращения полномочий Главы Крестецкого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Новгородской области в течение 10 дней назначает временно исполняющего полномочия Главы Крестецкого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07F8C" w:rsidRPr="00007F8C" w:rsidRDefault="00007F8C" w:rsidP="00007F8C">
      <w:pPr>
        <w:pStyle w:val="ab"/>
        <w:numPr>
          <w:ilvl w:val="0"/>
          <w:numId w:val="3"/>
        </w:numPr>
        <w:ind w:left="0" w:firstLine="709"/>
        <w:rPr>
          <w:rFonts w:ascii="PT Astra Serif" w:eastAsiaTheme="minorHAnsi" w:hAnsi="PT Astra Serif" w:cs="Times New Roman"/>
          <w:bCs/>
          <w:color w:val="000000" w:themeColor="text1"/>
          <w:sz w:val="26"/>
          <w:szCs w:val="26"/>
          <w:lang w:eastAsia="en-US"/>
        </w:rPr>
      </w:pPr>
      <w:r w:rsidRPr="00007F8C">
        <w:rPr>
          <w:rFonts w:ascii="PT Astra Serif" w:eastAsiaTheme="minorHAnsi" w:hAnsi="PT Astra Serif" w:cs="Times New Roman"/>
          <w:bCs/>
          <w:color w:val="000000" w:themeColor="text1"/>
          <w:sz w:val="26"/>
          <w:szCs w:val="26"/>
          <w:lang w:eastAsia="en-US"/>
        </w:rPr>
        <w:t xml:space="preserve">Временно исполняющий полномочия Главы Крестецкого муниципального округа в случае, предусмотренном </w:t>
      </w:r>
      <w:hyperlink r:id="rId55" w:history="1">
        <w:r w:rsidRPr="00007F8C">
          <w:rPr>
            <w:rStyle w:val="af0"/>
            <w:rFonts w:ascii="PT Astra Serif" w:eastAsiaTheme="minorHAnsi" w:hAnsi="PT Astra Serif" w:cs="Times New Roman"/>
            <w:bCs/>
            <w:color w:val="000000" w:themeColor="text1"/>
            <w:sz w:val="26"/>
            <w:szCs w:val="26"/>
            <w:u w:val="none"/>
            <w:lang w:eastAsia="en-US"/>
          </w:rPr>
          <w:t>частью 16 статьи 21</w:t>
        </w:r>
      </w:hyperlink>
      <w:r w:rsidRPr="00007F8C">
        <w:rPr>
          <w:rFonts w:ascii="PT Astra Serif" w:eastAsiaTheme="minorHAnsi" w:hAnsi="PT Astra Serif" w:cs="Times New Roman"/>
          <w:bCs/>
          <w:color w:val="000000" w:themeColor="text1"/>
          <w:sz w:val="26"/>
          <w:szCs w:val="26"/>
          <w:lang w:eastAsia="en-US"/>
        </w:rPr>
        <w:t xml:space="preserve"> Федерального закона № 33-ФЗ, назначается Губернатором Новгородской области на срок до дня избрания Главы Крестецкого муниципального округа в установленном порядке и вступления его в должность.</w:t>
      </w:r>
    </w:p>
    <w:p w:rsidR="00007F8C" w:rsidRPr="00007F8C" w:rsidRDefault="00007F8C" w:rsidP="00007F8C">
      <w:pPr>
        <w:pStyle w:val="ab"/>
        <w:widowControl/>
        <w:ind w:left="0" w:firstLine="709"/>
        <w:rPr>
          <w:rFonts w:ascii="PT Astra Serif" w:eastAsiaTheme="minorHAnsi" w:hAnsi="PT Astra Serif" w:cs="Times New Roman"/>
          <w:bCs/>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bCs/>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28. Дума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Дума Крестецкого муниципального округа является представительным органом местного самоуправления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Срок полномочий Думы Крестецкого муниципального округа и депутатов Думы Крестецкого муниципального округа - 5 лет.</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Дума Крестецкого муниципального округа состоит из 15 депутатов, избираемых на муниципальных выборах на основе всеобщего равного и прямого избирательного права при тайном голосовании.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Дума Крестецкого муниципального округа может осуществлять свои полномочия в случае избрания не менее двух третей от установленной численности депутатов.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Основной формой работы Думы Крестецкого муниципального округа является заседание. Заседание Думы Крестецкого муниципального округа не может считаться правомочным, если на нем присутствует менее 50 процентов от числа избранных депутатов.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Вновь избранная Дума Крестецкого муниципального округа собирается на первое заседание не позднее 30 дней со дня избрания Думы Крестецкого муниципального округа в правомочном составе.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Первое заседание Думы Крестецкого муниципального округа нового созыва открывает старейший по возрасту депутат, который также председательствует на заседании до избрания председателя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Заседания Думы Крестецкого муниципального округа проводятся не реже одного раза в три месяца.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 xml:space="preserve">7. Дума Крестецкого муниципального округа обладает правами юридического лица и находится по адресу: </w:t>
      </w:r>
      <w:r w:rsidRPr="00007F8C">
        <w:rPr>
          <w:rFonts w:ascii="Times New Roman" w:hAnsi="Times New Roman" w:cs="Times New Roman"/>
          <w:sz w:val="26"/>
          <w:szCs w:val="26"/>
        </w:rPr>
        <w:t>Новгородская область, р.п. Крестцы, Советская пл., д. 1.</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Порядок деятельности, правила и процедуры работы Думы Крестецкого муниципального округа устанавливаются регламентом Думы Крестецкого муниципального округа, принимаемым Думой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Дума Крестецкого муниципального округа подотчетна и подконтрольна населению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29. Полномочия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В исключительной компетенции Думы Крестецкого муниципального округа находится: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принятие Устава Крестецкого муниципального округа и внесение в него изменений и дополнений;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утверждение бюджета Крестецкого муниципального округа и отчета о его исполнении;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3) установление, введение в действие и прекращение действия ранее введенных местных налогов и сборов в соответствии с </w:t>
      </w:r>
      <w:hyperlink r:id="rId56" w:history="1">
        <w:r w:rsidRPr="00007F8C">
          <w:rPr>
            <w:rFonts w:ascii="PT Astra Serif" w:eastAsiaTheme="minorHAnsi" w:hAnsi="PT Astra Serif" w:cs="Times New Roman"/>
            <w:color w:val="000000" w:themeColor="text1"/>
            <w:sz w:val="26"/>
            <w:szCs w:val="26"/>
            <w:lang w:eastAsia="en-US"/>
          </w:rPr>
          <w:t>законодательством</w:t>
        </w:r>
      </w:hyperlink>
      <w:r w:rsidRPr="00007F8C">
        <w:rPr>
          <w:rFonts w:ascii="PT Astra Serif" w:eastAsiaTheme="minorHAnsi" w:hAnsi="PT Astra Serif" w:cs="Times New Roman"/>
          <w:color w:val="000000" w:themeColor="text1"/>
          <w:sz w:val="26"/>
          <w:szCs w:val="26"/>
          <w:lang w:eastAsia="en-US"/>
        </w:rPr>
        <w:t xml:space="preserve"> Российской Федерации о налогах и сборах;</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утверждение стратегии социально-экономического развития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определение порядка управления и распоряжения имуществом, находящимся в собственности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определение порядка материально-технического и организационного обеспечения деятельности органов местного самоуправления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контроль за исполнением органами местного самоуправления и должностными лицами местного самоуправления Крестецкого муниципального округа полномочий по решению вопросов местного значения;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принятие решения об удалении главы муниципального образования в отставку в предусмотренных Федеральным законом № 33-ФЗ случаях;</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10) утверждение правил благоустройства территории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10.1) Правила благоустройства территории муниципального образования регулируют вопросы:</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содержания территорий общего пользования и порядка пользования такими территориями;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внешнего вида фасадов и ограждающих конструкций зданий, строений, сооружений;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организации освещения территории муниципального образования, включая архитектурную подсветку зданий, строений, сооружений;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организации пешеходных коммуникаций, в том числе тротуаров, аллей, дорожек, тропинок;</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10) уборки территории муниципального образования, в том числе в зимний период;</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11) организации стоков ливневых вод;</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12) порядка проведения земляных работ;</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14) определения границ прилегающих территорий в соответствии с порядком, установленным законом субъекта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15) праздничного оформления территории муниципального образования;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16) порядка участия граждан и организаций в реализации мероприятий по благоустройству территории муниципального образования.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11) заслушивание ежегодных отчетов Главы Крестецкого муниципального округа, о результатах его деятельности, деятельности администрации Крестецкого муниципального округа и иных подведомственных Главе Крестецкого муниципального округа органов местного самоуправления Крестецкого муниципального округа, в том числе о решении вопросов, поставленных Думой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Иные полномочия Думы Крестецкого муниципального округа определяются федеральными законами и принимаемыми в соответствии с ними областными законами, настоящим Уставом.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Дума Крестецкого муниципального округа обладает также следующими полномочиями: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1) определяет порядок проведения конкурса на замещение должности Главы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избирает Главу Крестецкого муниципального округа из числа кандидатов, представленных конкурсной комиссией по результатам конкурса;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принимает решение о назначении местного референдума;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назначает в соответствии с настоящим Уставом публичные слушания и опросы граждан, а также определяет порядок проведения таких слушаний и опросов;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назначает и определяет порядок проведения собрания и конференции граждан (собрания делегатов);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принимает предусмотренные настоящим Уставом решения, связанные с изменением границ Крестецкого муниципального округа, а также с преобразованием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принимает решения о привлечении жителей Крестецкого муниципального округа к выполнению на добровольной основе социально значимых для Крестецкого муниципального округа работ (в том числе дежурств);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иными полномочиями, определенными федеральными и областными законами.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30. Досрочное прекращение полномочий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Полномочия Думы Крестецкого муниципального округа прекращаются досрочно в следующих случаях:</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вступление в силу областного закона о ее роспуске;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принятие Думой Крестецкого  муниципального округа в порядке, определенном Уставом Крестецкого муниципального округа, решения о самороспуске;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вступление в силу решения областного суда о неправомочности данного состава депутатов, в том числе в связи со сложением депутатами своих полномочий;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4) преобразование Крестецкого муниципального округа, осуществляемое в соответствии с </w:t>
      </w:r>
      <w:hyperlink r:id="rId57" w:history="1">
        <w:r w:rsidRPr="00007F8C">
          <w:rPr>
            <w:rFonts w:ascii="PT Astra Serif" w:eastAsiaTheme="minorHAnsi" w:hAnsi="PT Astra Serif" w:cs="Times New Roman"/>
            <w:color w:val="000000" w:themeColor="text1"/>
            <w:sz w:val="26"/>
            <w:szCs w:val="26"/>
            <w:lang w:eastAsia="en-US"/>
          </w:rPr>
          <w:t>частями 6</w:t>
        </w:r>
      </w:hyperlink>
      <w:r w:rsidRPr="00007F8C">
        <w:rPr>
          <w:rFonts w:ascii="PT Astra Serif" w:eastAsiaTheme="minorHAnsi" w:hAnsi="PT Astra Serif" w:cs="Times New Roman"/>
          <w:color w:val="000000" w:themeColor="text1"/>
          <w:sz w:val="26"/>
          <w:szCs w:val="26"/>
          <w:lang w:eastAsia="en-US"/>
        </w:rPr>
        <w:t xml:space="preserve"> и </w:t>
      </w:r>
      <w:hyperlink r:id="rId58" w:history="1">
        <w:r w:rsidRPr="00007F8C">
          <w:rPr>
            <w:rFonts w:ascii="PT Astra Serif" w:eastAsiaTheme="minorHAnsi" w:hAnsi="PT Astra Serif" w:cs="Times New Roman"/>
            <w:color w:val="000000" w:themeColor="text1"/>
            <w:sz w:val="26"/>
            <w:szCs w:val="26"/>
            <w:lang w:eastAsia="en-US"/>
          </w:rPr>
          <w:t>7 статьи 12</w:t>
        </w:r>
      </w:hyperlink>
      <w:r w:rsidRPr="00007F8C">
        <w:rPr>
          <w:rFonts w:ascii="PT Astra Serif" w:eastAsiaTheme="minorHAnsi" w:hAnsi="PT Astra Serif" w:cs="Times New Roman"/>
          <w:color w:val="000000" w:themeColor="text1"/>
          <w:sz w:val="26"/>
          <w:szCs w:val="26"/>
          <w:lang w:eastAsia="en-US"/>
        </w:rPr>
        <w:t xml:space="preserve"> Федерального закона № 33-ФЗ;</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увеличение численности избирателей Крестецкого муниципального округа более чем на 25 процентов;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В случае вступления в силу областного закона о роспуске Думы Крестецкого муниципального округа его полномочия прекращаются досрочно со дня вступления в силу областного закона о его роспуске.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3. Губернатор Новгородской области вносит в Новгородскую областную Думу проект областного закона о роспуске Думы Крестецкого муниципального </w:t>
      </w:r>
      <w:r w:rsidRPr="00007F8C">
        <w:rPr>
          <w:rFonts w:ascii="PT Astra Serif" w:eastAsiaTheme="minorHAnsi" w:hAnsi="PT Astra Serif" w:cs="Times New Roman"/>
          <w:color w:val="000000" w:themeColor="text1"/>
          <w:sz w:val="26"/>
          <w:szCs w:val="26"/>
          <w:lang w:eastAsia="en-US"/>
        </w:rPr>
        <w:lastRenderedPageBreak/>
        <w:t>округа в течение трех месяцев со дня вступления в силу решения суда, установившего:</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факт принятия Думой Крестецкого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областным законам, настоящему Уставу, при условии, что Дума Крестецкого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что избранная в правомочном составе Дума Крестецкого  муниципального округа в течение трех месяцев подряд не проводила заседание;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что вновь избранная в правомочном составе Дума Крестецкого муниципального округа в течение трех месяцев подряд со дня её избрания не проводила заседание.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Областной закон о роспуске Думы Крестецкого муниципального округа может быть обжалован в судебном порядке в течение 10 дней со дня вступления в силу.</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Депутаты Думы Крестецкого муниципального округа, распущенного на основании пунктов 2 и 3 части 3 настоящей статьи, вправе в течение 10 дней со дня вступления в силу областного закона о роспуске Думы  Крестецкого муниципального округа обратиться в суд с заявлением для установления факта отсутствия их вины за непроведение Думой Крестецкого муниципального округа правомочного заседания в течение трех месяцев подряд.</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Досрочное прекращение полномочий Думы Крестецкого муниципального округа влечет за собой досрочное прекращение полномочий его депутатов.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7. В случае досрочного прекращения полномочий Думы Крестецкого муниципального округа досрочные выборы в Думу Крестецкого муниципального округа проводятся в сроки, установленные федеральным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31. Депутат Думы Крестецкого муниципального округа</w:t>
      </w:r>
    </w:p>
    <w:p w:rsidR="00007F8C" w:rsidRPr="00007F8C" w:rsidRDefault="00007F8C" w:rsidP="00007F8C">
      <w:pPr>
        <w:ind w:firstLine="709"/>
        <w:contextualSpacing/>
        <w:rPr>
          <w:rFonts w:ascii="PT Astra Serif" w:eastAsia="Calibri" w:hAnsi="PT Astra Serif"/>
          <w:color w:val="000000" w:themeColor="text1"/>
          <w:sz w:val="26"/>
          <w:szCs w:val="26"/>
          <w:lang w:eastAsia="en-US"/>
        </w:rPr>
      </w:pPr>
    </w:p>
    <w:p w:rsidR="00007F8C" w:rsidRPr="00007F8C" w:rsidRDefault="00007F8C" w:rsidP="00007F8C">
      <w:pPr>
        <w:ind w:firstLine="709"/>
        <w:contextualSpacing/>
        <w:rPr>
          <w:rFonts w:ascii="PT Astra Serif" w:hAnsi="PT Astra Serif" w:cs="Times New Roman"/>
          <w:color w:val="000000" w:themeColor="text1"/>
          <w:sz w:val="26"/>
          <w:szCs w:val="26"/>
        </w:rPr>
      </w:pPr>
      <w:r w:rsidRPr="00007F8C">
        <w:rPr>
          <w:rFonts w:ascii="PT Astra Serif" w:hAnsi="PT Astra Serif" w:cs="Times New Roman"/>
          <w:color w:val="000000" w:themeColor="text1"/>
          <w:sz w:val="26"/>
          <w:szCs w:val="26"/>
        </w:rPr>
        <w:t>1. Депутатом Думы Крестецкого муниципального округа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rsidR="00007F8C" w:rsidRPr="00007F8C" w:rsidRDefault="00007F8C" w:rsidP="00007F8C">
      <w:pPr>
        <w:ind w:firstLine="709"/>
        <w:contextualSpacing/>
        <w:rPr>
          <w:rFonts w:ascii="PT Astra Serif" w:hAnsi="PT Astra Serif" w:cs="Times New Roman"/>
          <w:color w:val="000000" w:themeColor="text1"/>
          <w:sz w:val="26"/>
          <w:szCs w:val="26"/>
        </w:rPr>
      </w:pPr>
      <w:r w:rsidRPr="00007F8C">
        <w:rPr>
          <w:rFonts w:ascii="PT Astra Serif" w:hAnsi="PT Astra Serif" w:cs="Times New Roman"/>
          <w:color w:val="000000" w:themeColor="text1"/>
          <w:sz w:val="26"/>
          <w:szCs w:val="26"/>
        </w:rPr>
        <w:t>Депутату Думы Крестецкого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007F8C" w:rsidRPr="00007F8C" w:rsidRDefault="00007F8C" w:rsidP="00007F8C">
      <w:pPr>
        <w:ind w:firstLine="709"/>
        <w:contextualSpacing/>
        <w:rPr>
          <w:rFonts w:ascii="PT Astra Serif" w:hAnsi="PT Astra Serif" w:cs="Times New Roman"/>
          <w:color w:val="000000" w:themeColor="text1"/>
          <w:sz w:val="26"/>
          <w:szCs w:val="26"/>
        </w:rPr>
      </w:pPr>
      <w:r w:rsidRPr="00007F8C">
        <w:rPr>
          <w:rFonts w:ascii="PT Astra Serif" w:hAnsi="PT Astra Serif" w:cs="Times New Roman"/>
          <w:color w:val="000000" w:themeColor="text1"/>
          <w:sz w:val="26"/>
          <w:szCs w:val="26"/>
        </w:rPr>
        <w:t>2. Полномочия депутата Думы Крестецкого муниципального округа начинаются со дня его избрания и прекращаются со дня проведения первого заседания Думы Крестецкого муниципального округа нового созыва в правомочном составе.</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lastRenderedPageBreak/>
        <w:t>3. Депутат представляет в Думе Крестецкого  муниципального округа интересы своих избирателей.</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w:t>
      </w:r>
      <w:r w:rsidRPr="00007F8C">
        <w:rPr>
          <w:rFonts w:ascii="PT Astra Serif" w:hAnsi="PT Astra Serif" w:cs="Times New Roman"/>
          <w:color w:val="000000" w:themeColor="text1"/>
          <w:sz w:val="26"/>
          <w:szCs w:val="26"/>
        </w:rPr>
        <w:t>Думы Крестецкого муниципального округа</w:t>
      </w:r>
      <w:r w:rsidRPr="00007F8C">
        <w:rPr>
          <w:rFonts w:ascii="PT Astra Serif" w:eastAsia="Calibri" w:hAnsi="PT Astra Serif" w:cs="Times New Roman"/>
          <w:color w:val="000000" w:themeColor="text1"/>
          <w:sz w:val="26"/>
          <w:szCs w:val="26"/>
          <w:lang w:eastAsia="en-US"/>
        </w:rPr>
        <w:t xml:space="preserve">. Количество депутатов, работающих на постоянной основе, определяется регламентом </w:t>
      </w:r>
      <w:r w:rsidRPr="00007F8C">
        <w:rPr>
          <w:rFonts w:ascii="PT Astra Serif" w:hAnsi="PT Astra Serif" w:cs="Times New Roman"/>
          <w:color w:val="000000" w:themeColor="text1"/>
          <w:sz w:val="26"/>
          <w:szCs w:val="26"/>
        </w:rPr>
        <w:t>Думы Крестецкого муниципального округа</w:t>
      </w:r>
      <w:r w:rsidRPr="00007F8C">
        <w:rPr>
          <w:rFonts w:ascii="PT Astra Serif" w:eastAsia="Calibri" w:hAnsi="PT Astra Serif" w:cs="Times New Roman"/>
          <w:color w:val="000000" w:themeColor="text1"/>
          <w:sz w:val="26"/>
          <w:szCs w:val="26"/>
          <w:lang w:eastAsia="en-US"/>
        </w:rPr>
        <w:t>.</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Депутат </w:t>
      </w:r>
      <w:r w:rsidRPr="00007F8C">
        <w:rPr>
          <w:rFonts w:ascii="PT Astra Serif" w:hAnsi="PT Astra Serif" w:cs="Times New Roman"/>
          <w:color w:val="000000" w:themeColor="text1"/>
          <w:sz w:val="26"/>
          <w:szCs w:val="26"/>
        </w:rPr>
        <w:t>Думы Крестецкого муниципального округа</w:t>
      </w:r>
      <w:r w:rsidRPr="00007F8C">
        <w:rPr>
          <w:rFonts w:ascii="PT Astra Serif" w:eastAsia="Calibri" w:hAnsi="PT Astra Serif" w:cs="Times New Roman"/>
          <w:color w:val="000000" w:themeColor="text1"/>
          <w:sz w:val="26"/>
          <w:szCs w:val="26"/>
          <w:lang w:eastAsia="en-US"/>
        </w:rPr>
        <w:t>, осуществляющий свои полномочия на постоянной основе, не вправе:</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заниматься предпринимательской деятельностью лично или через доверенных лиц;</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участвовать в управлении коммерческой или некоммерческой организацией, за исключением следующих случаев:</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муниципального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Pr="00007F8C">
        <w:rPr>
          <w:rFonts w:ascii="PT Astra Serif" w:eastAsiaTheme="minorHAnsi" w:hAnsi="PT Astra Serif" w:cs="Times New Roman"/>
          <w:color w:val="000000" w:themeColor="text1"/>
          <w:sz w:val="26"/>
          <w:szCs w:val="26"/>
          <w:lang w:eastAsia="en-US"/>
        </w:rPr>
        <w:t>Губернатора Новгородской области</w:t>
      </w:r>
      <w:r w:rsidRPr="00007F8C">
        <w:rPr>
          <w:rFonts w:ascii="PT Astra Serif" w:eastAsiaTheme="minorHAnsi" w:hAnsi="PT Astra Serif" w:cs="Times New Roman"/>
          <w:i/>
          <w:color w:val="000000" w:themeColor="text1"/>
          <w:sz w:val="26"/>
          <w:szCs w:val="26"/>
          <w:lang w:eastAsia="en-US"/>
        </w:rPr>
        <w:t xml:space="preserve"> </w:t>
      </w:r>
      <w:r w:rsidRPr="00007F8C">
        <w:rPr>
          <w:rFonts w:ascii="PT Astra Serif" w:eastAsia="Calibri" w:hAnsi="PT Astra Serif" w:cs="Times New Roman"/>
          <w:color w:val="000000" w:themeColor="text1"/>
          <w:sz w:val="26"/>
          <w:szCs w:val="26"/>
          <w:lang w:eastAsia="en-US"/>
        </w:rPr>
        <w:t>в порядке, установленном областным законом;</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в) представление на безвозмездной основе интересов Крестецкого </w:t>
      </w:r>
      <w:r w:rsidRPr="00007F8C">
        <w:rPr>
          <w:rFonts w:ascii="PT Astra Serif" w:hAnsi="PT Astra Serif" w:cs="Times New Roman"/>
          <w:color w:val="000000" w:themeColor="text1"/>
          <w:sz w:val="26"/>
          <w:szCs w:val="26"/>
        </w:rPr>
        <w:t>муниципального округа</w:t>
      </w:r>
      <w:r w:rsidRPr="00007F8C">
        <w:rPr>
          <w:rFonts w:ascii="PT Astra Serif" w:eastAsia="Calibri" w:hAnsi="PT Astra Serif" w:cs="Times New Roman"/>
          <w:color w:val="000000" w:themeColor="text1"/>
          <w:sz w:val="26"/>
          <w:szCs w:val="26"/>
          <w:lang w:eastAsia="en-US"/>
        </w:rPr>
        <w:t xml:space="preserve"> в совете муниципальных образований Новгородской области, иных объединениях муниципальных образований, а также в их органах управления;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г) представление на безвозмездной основе интересов Крестецкого</w:t>
      </w:r>
      <w:r w:rsidRPr="00007F8C">
        <w:rPr>
          <w:rFonts w:ascii="PT Astra Serif" w:hAnsi="PT Astra Serif" w:cs="Times New Roman"/>
          <w:color w:val="000000" w:themeColor="text1"/>
          <w:sz w:val="26"/>
          <w:szCs w:val="26"/>
        </w:rPr>
        <w:t xml:space="preserve"> муниципального округа</w:t>
      </w:r>
      <w:r w:rsidRPr="00007F8C">
        <w:rPr>
          <w:rFonts w:ascii="PT Astra Serif" w:eastAsia="Calibri" w:hAnsi="PT Astra Serif" w:cs="Times New Roman"/>
          <w:color w:val="000000" w:themeColor="text1"/>
          <w:sz w:val="26"/>
          <w:szCs w:val="26"/>
          <w:lang w:eastAsia="en-US"/>
        </w:rPr>
        <w:t xml:space="preserve"> в органах управления и ревизионной комиссии организации, учредителем (акционером, участником) которой является Крестецкий</w:t>
      </w:r>
      <w:r w:rsidRPr="00007F8C">
        <w:rPr>
          <w:rFonts w:ascii="PT Astra Serif" w:hAnsi="PT Astra Serif" w:cs="Times New Roman"/>
          <w:color w:val="000000" w:themeColor="text1"/>
          <w:sz w:val="26"/>
          <w:szCs w:val="26"/>
        </w:rPr>
        <w:t xml:space="preserve"> муниципальный округ</w:t>
      </w:r>
      <w:r w:rsidRPr="00007F8C">
        <w:rPr>
          <w:rFonts w:ascii="PT Astra Serif" w:eastAsia="Calibri" w:hAnsi="PT Astra Serif" w:cs="Times New Roman"/>
          <w:color w:val="000000" w:themeColor="text1"/>
          <w:sz w:val="26"/>
          <w:szCs w:val="26"/>
          <w:lang w:eastAsia="en-US"/>
        </w:rPr>
        <w:t>,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д) иные случаи, предусмотренные федеральными законами;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3) заниматься иной оплачиваемой деятельностью, за исключением преподавательской, научной и иной творческой деятельности. При этом </w:t>
      </w:r>
      <w:r w:rsidRPr="00007F8C">
        <w:rPr>
          <w:rFonts w:ascii="PT Astra Serif" w:eastAsia="Calibri" w:hAnsi="PT Astra Serif" w:cs="Times New Roman"/>
          <w:color w:val="000000" w:themeColor="text1"/>
          <w:sz w:val="26"/>
          <w:szCs w:val="26"/>
          <w:lang w:eastAsia="en-US"/>
        </w:rPr>
        <w:lastRenderedPageBreak/>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Депутат Думы Крестецкого</w:t>
      </w:r>
      <w:r w:rsidRPr="00007F8C">
        <w:rPr>
          <w:rFonts w:ascii="PT Astra Serif" w:hAnsi="PT Astra Serif" w:cs="Times New Roman"/>
          <w:color w:val="000000" w:themeColor="text1"/>
          <w:sz w:val="26"/>
          <w:szCs w:val="26"/>
        </w:rPr>
        <w:t xml:space="preserve"> муниципального округа</w:t>
      </w:r>
      <w:r w:rsidRPr="00007F8C">
        <w:rPr>
          <w:rFonts w:ascii="PT Astra Serif" w:eastAsia="Calibri" w:hAnsi="PT Astra Serif" w:cs="Times New Roman"/>
          <w:color w:val="000000" w:themeColor="text1"/>
          <w:sz w:val="26"/>
          <w:szCs w:val="26"/>
          <w:lang w:eastAsia="en-US"/>
        </w:rPr>
        <w:t xml:space="preserve">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33-ФЗ, другими федеральными законами.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 Формами осуществления депутатом своих полномочий являются: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участие в заседаниях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участие в работе комиссий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подготовка и внесение проектов решений на рассмотрение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участие в выполнении поручений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6. Статус депутата и ограничения, связанные с депутатской деятельностью, устанавливаются Федеральным </w:t>
      </w:r>
      <w:hyperlink r:id="rId59" w:history="1">
        <w:r w:rsidRPr="00007F8C">
          <w:rPr>
            <w:rFonts w:ascii="PT Astra Serif" w:eastAsia="Calibri" w:hAnsi="PT Astra Serif" w:cs="Times New Roman"/>
            <w:color w:val="000000" w:themeColor="text1"/>
            <w:sz w:val="26"/>
            <w:szCs w:val="26"/>
            <w:lang w:eastAsia="en-US"/>
          </w:rPr>
          <w:t>законом</w:t>
        </w:r>
      </w:hyperlink>
      <w:r w:rsidRPr="00007F8C">
        <w:rPr>
          <w:rFonts w:ascii="PT Astra Serif" w:eastAsia="Calibri" w:hAnsi="PT Astra Serif" w:cs="Times New Roman"/>
          <w:color w:val="000000" w:themeColor="text1"/>
          <w:sz w:val="26"/>
          <w:szCs w:val="26"/>
          <w:lang w:eastAsia="en-US"/>
        </w:rPr>
        <w:t xml:space="preserve"> № 33-ФЗ.</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7. Полномочия депутата Думы Крестецкого муниципального округа прекращаются досрочно в случаях:</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смерти - со дня смерти;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отставки по собственному желанию - со дня, указанного в заявлении об отставке. Дума Крестецкого муниципального округа обеспечивает официальное опубликование информации об отставке депутата;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признания судом недееспособным или ограниченно дееспособным - со дня вступления в силу соответствующего решения суда;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признания судом безвестно отсутствующим или объявления умершим - со дня вступления в силу соответствующего решения суда;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 вступления в отношении его в законную силу обвинительного приговора суда - со дня вступления в силу соответствующего приговора суда;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6) выезда за пределы Российской Федерации на постоянное место жительства - со дня такого выезда;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7) </w:t>
      </w:r>
      <w:r w:rsidRPr="00007F8C">
        <w:rPr>
          <w:rFonts w:ascii="PT Astra Serif" w:eastAsiaTheme="minorHAnsi" w:hAnsi="PT Astra Serif" w:cs="Times New Roman"/>
          <w:color w:val="000000" w:themeColor="text1"/>
          <w:sz w:val="26"/>
          <w:szCs w:val="26"/>
          <w:lang w:eastAsia="en-US"/>
        </w:rPr>
        <w:t xml:space="preserve">прекращения гражданства Российской Федерации или наличия гражданства (подданства) иностранного государства либо вида на жительство </w:t>
      </w:r>
      <w:r w:rsidRPr="00007F8C">
        <w:rPr>
          <w:rFonts w:ascii="PT Astra Serif" w:eastAsiaTheme="minorHAnsi" w:hAnsi="PT Astra Serif" w:cs="Times New Roman"/>
          <w:color w:val="000000" w:themeColor="text1"/>
          <w:sz w:val="26"/>
          <w:szCs w:val="26"/>
          <w:lang w:eastAsia="en-US"/>
        </w:rPr>
        <w:lastRenderedPageBreak/>
        <w:t>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007F8C" w:rsidRPr="00007F8C" w:rsidRDefault="00007F8C" w:rsidP="00007F8C">
      <w:pPr>
        <w:widowControl/>
        <w:ind w:firstLine="709"/>
        <w:contextualSpacing/>
        <w:rPr>
          <w:rFonts w:ascii="PT Astra Serif" w:eastAsia="Calibri" w:hAnsi="PT Astra Serif" w:cs="Times New Roman"/>
          <w:bCs/>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8) досрочного прекращения полномочий Думы Крестецкого муниципального округа </w:t>
      </w:r>
      <w:r w:rsidRPr="00007F8C">
        <w:rPr>
          <w:rFonts w:ascii="PT Astra Serif" w:eastAsia="Calibri" w:hAnsi="PT Astra Serif" w:cs="Times New Roman"/>
          <w:b/>
          <w:color w:val="000000" w:themeColor="text1"/>
          <w:sz w:val="26"/>
          <w:szCs w:val="26"/>
          <w:lang w:eastAsia="en-US"/>
        </w:rPr>
        <w:t xml:space="preserve">- </w:t>
      </w:r>
      <w:r w:rsidRPr="00007F8C">
        <w:rPr>
          <w:rFonts w:ascii="PT Astra Serif" w:eastAsia="Calibri" w:hAnsi="PT Astra Serif" w:cs="Times New Roman"/>
          <w:bCs/>
          <w:color w:val="000000" w:themeColor="text1"/>
          <w:sz w:val="26"/>
          <w:szCs w:val="26"/>
          <w:lang w:eastAsia="en-US"/>
        </w:rPr>
        <w:t>со дня прекращения полномочий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9) 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007F8C" w:rsidRPr="00007F8C" w:rsidRDefault="00007F8C" w:rsidP="00007F8C">
      <w:pPr>
        <w:ind w:firstLine="709"/>
        <w:contextualSpacing/>
        <w:rPr>
          <w:rFonts w:ascii="PT Astra Serif" w:hAnsi="PT Astra Serif"/>
          <w:color w:val="000000" w:themeColor="text1"/>
          <w:sz w:val="26"/>
          <w:szCs w:val="26"/>
        </w:rPr>
      </w:pPr>
      <w:r w:rsidRPr="00007F8C">
        <w:rPr>
          <w:rFonts w:ascii="PT Astra Serif" w:hAnsi="PT Astra Serif"/>
          <w:color w:val="000000" w:themeColor="text1"/>
          <w:sz w:val="26"/>
          <w:szCs w:val="26"/>
        </w:rPr>
        <w:t xml:space="preserve">10) приобретения им статуса иностранного агента </w:t>
      </w:r>
      <w:r w:rsidRPr="00007F8C">
        <w:rPr>
          <w:rFonts w:ascii="PT Astra Serif" w:hAnsi="PT Astra Serif"/>
          <w:bCs/>
          <w:color w:val="000000" w:themeColor="text1"/>
          <w:sz w:val="26"/>
          <w:szCs w:val="26"/>
        </w:rPr>
        <w:t>- со дня наступления фактов, указанных в настоящем пункте</w:t>
      </w:r>
      <w:r w:rsidRPr="00007F8C">
        <w:rPr>
          <w:rFonts w:ascii="PT Astra Serif" w:hAnsi="PT Astra Serif"/>
          <w:color w:val="000000" w:themeColor="text1"/>
          <w:sz w:val="26"/>
          <w:szCs w:val="26"/>
        </w:rPr>
        <w:t>;</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11) в иных случаях, установленных Федеральным </w:t>
      </w:r>
      <w:hyperlink r:id="rId60" w:history="1">
        <w:r w:rsidRPr="00007F8C">
          <w:rPr>
            <w:rFonts w:ascii="PT Astra Serif" w:eastAsia="Calibri" w:hAnsi="PT Astra Serif" w:cs="Times New Roman"/>
            <w:color w:val="000000" w:themeColor="text1"/>
            <w:sz w:val="26"/>
            <w:szCs w:val="26"/>
            <w:lang w:eastAsia="en-US"/>
          </w:rPr>
          <w:t>законом</w:t>
        </w:r>
      </w:hyperlink>
      <w:r w:rsidRPr="00007F8C">
        <w:rPr>
          <w:rFonts w:ascii="PT Astra Serif" w:eastAsia="Calibri" w:hAnsi="PT Astra Serif" w:cs="Times New Roman"/>
          <w:color w:val="000000" w:themeColor="text1"/>
          <w:sz w:val="26"/>
          <w:szCs w:val="26"/>
          <w:lang w:eastAsia="en-US"/>
        </w:rPr>
        <w:t xml:space="preserve"> № 33-ФЗ и иными федеральными законами.</w:t>
      </w:r>
    </w:p>
    <w:p w:rsidR="00007F8C" w:rsidRPr="00007F8C" w:rsidRDefault="00007F8C" w:rsidP="00007F8C">
      <w:pPr>
        <w:ind w:firstLine="709"/>
        <w:contextualSpacing/>
        <w:rPr>
          <w:rFonts w:ascii="PT Astra Serif" w:eastAsiaTheme="minorHAnsi" w:hAnsi="PT Astra Serif"/>
          <w:color w:val="000000" w:themeColor="text1"/>
          <w:sz w:val="26"/>
          <w:szCs w:val="26"/>
          <w:lang w:eastAsia="en-US"/>
        </w:rPr>
      </w:pPr>
      <w:r w:rsidRPr="00007F8C">
        <w:rPr>
          <w:rFonts w:ascii="PT Astra Serif" w:hAnsi="PT Astra Serif"/>
          <w:color w:val="000000" w:themeColor="text1"/>
          <w:sz w:val="26"/>
          <w:szCs w:val="26"/>
        </w:rPr>
        <w:t xml:space="preserve">7.1. Полномочия депутата Думы Крестецкого муниципального округа прекращаются досрочно решением Думы Крестецкого муниципального округа в случае отсутствия депутата без уважительных причин на всех заседаниях Думы Крестецкого муниципального округа в течение шести месяцев подряд. </w:t>
      </w:r>
      <w:r w:rsidRPr="00007F8C">
        <w:rPr>
          <w:rFonts w:ascii="PT Astra Serif" w:eastAsiaTheme="minorHAnsi" w:hAnsi="PT Astra Serif"/>
          <w:color w:val="000000" w:themeColor="text1"/>
          <w:sz w:val="26"/>
          <w:szCs w:val="26"/>
          <w:lang w:eastAsia="en-US"/>
        </w:rPr>
        <w:t xml:space="preserve">Решение </w:t>
      </w:r>
      <w:r w:rsidRPr="00007F8C">
        <w:rPr>
          <w:rFonts w:ascii="PT Astra Serif" w:hAnsi="PT Astra Serif"/>
          <w:color w:val="000000" w:themeColor="text1"/>
          <w:sz w:val="26"/>
          <w:szCs w:val="26"/>
        </w:rPr>
        <w:t xml:space="preserve">Думы Крестецкого муниципального округа </w:t>
      </w:r>
      <w:r w:rsidRPr="00007F8C">
        <w:rPr>
          <w:rFonts w:ascii="PT Astra Serif" w:eastAsiaTheme="minorHAnsi" w:hAnsi="PT Astra Serif"/>
          <w:color w:val="000000" w:themeColor="text1"/>
          <w:sz w:val="26"/>
          <w:szCs w:val="26"/>
          <w:lang w:eastAsia="en-US"/>
        </w:rPr>
        <w:t xml:space="preserve">о досрочном прекращении полномочий депутата </w:t>
      </w:r>
      <w:r w:rsidRPr="00007F8C">
        <w:rPr>
          <w:rFonts w:ascii="PT Astra Serif" w:hAnsi="PT Astra Serif"/>
          <w:color w:val="000000" w:themeColor="text1"/>
          <w:sz w:val="26"/>
          <w:szCs w:val="26"/>
        </w:rPr>
        <w:t xml:space="preserve">Думы Крестецкого муниципального округа </w:t>
      </w:r>
      <w:r w:rsidRPr="00007F8C">
        <w:rPr>
          <w:rFonts w:ascii="PT Astra Serif" w:eastAsiaTheme="minorHAnsi" w:hAnsi="PT Astra Serif"/>
          <w:color w:val="000000" w:themeColor="text1"/>
          <w:sz w:val="26"/>
          <w:szCs w:val="26"/>
          <w:lang w:eastAsia="en-US"/>
        </w:rPr>
        <w:t>после наступления обстоятельств, указанных в настоящей части, принимается в сроки, предусмотренные частью 8 настоящей статьи.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8. Решение Думы Крестецкого муниципального округа о досрочном прекращении полномочий депутата Думы Крестецкого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007F8C" w:rsidRPr="00007F8C" w:rsidRDefault="00007F8C" w:rsidP="00007F8C">
      <w:pPr>
        <w:widowControl/>
        <w:ind w:firstLine="709"/>
        <w:contextualSpacing/>
        <w:rPr>
          <w:rFonts w:ascii="PT Astra Serif" w:hAnsi="PT Astra Serif" w:cs="Times New Roman"/>
          <w:color w:val="000000" w:themeColor="text1"/>
          <w:sz w:val="26"/>
          <w:szCs w:val="26"/>
        </w:rPr>
      </w:pPr>
      <w:r w:rsidRPr="00007F8C">
        <w:rPr>
          <w:rFonts w:ascii="PT Astra Serif" w:eastAsia="Calibri" w:hAnsi="PT Astra Serif" w:cs="Times New Roman"/>
          <w:color w:val="000000" w:themeColor="text1"/>
          <w:sz w:val="26"/>
          <w:szCs w:val="26"/>
          <w:lang w:eastAsia="en-US"/>
        </w:rPr>
        <w:t xml:space="preserve">9. Депутат Думы Крестецкого муниципального округа </w:t>
      </w:r>
      <w:r w:rsidRPr="00007F8C">
        <w:rPr>
          <w:rFonts w:ascii="PT Astra Serif" w:hAnsi="PT Astra Serif" w:cs="Times New Roman"/>
          <w:color w:val="000000" w:themeColor="text1"/>
          <w:sz w:val="26"/>
          <w:szCs w:val="26"/>
        </w:rPr>
        <w:t xml:space="preserve">должен соблюдать ограничения, запреты, исполнять обязанности, которые установлены Федеральным </w:t>
      </w:r>
      <w:hyperlink r:id="rId61" w:history="1">
        <w:r w:rsidRPr="00007F8C">
          <w:rPr>
            <w:rFonts w:ascii="PT Astra Serif" w:hAnsi="PT Astra Serif" w:cs="Times New Roman"/>
            <w:color w:val="000000" w:themeColor="text1"/>
            <w:sz w:val="26"/>
            <w:szCs w:val="26"/>
          </w:rPr>
          <w:t>законом</w:t>
        </w:r>
      </w:hyperlink>
      <w:r w:rsidRPr="00007F8C">
        <w:rPr>
          <w:rFonts w:ascii="PT Astra Serif" w:hAnsi="PT Astra Serif" w:cs="Times New Roman"/>
          <w:color w:val="000000" w:themeColor="text1"/>
          <w:sz w:val="26"/>
          <w:szCs w:val="26"/>
        </w:rPr>
        <w:t xml:space="preserve"> от 25 декабря 2008 года № 273-ФЗ «О противодействии коррупции» и другими федеральными законами. Полномочия депутата</w:t>
      </w:r>
      <w:r w:rsidRPr="00007F8C">
        <w:rPr>
          <w:rFonts w:ascii="PT Astra Serif" w:eastAsia="Calibri" w:hAnsi="PT Astra Serif" w:cs="Times New Roman"/>
          <w:color w:val="000000" w:themeColor="text1"/>
          <w:sz w:val="26"/>
          <w:szCs w:val="26"/>
          <w:lang w:eastAsia="en-US"/>
        </w:rPr>
        <w:t xml:space="preserve"> Думы</w:t>
      </w:r>
      <w:r w:rsidRPr="00007F8C">
        <w:rPr>
          <w:rFonts w:ascii="PT Astra Serif" w:hAnsi="PT Astra Serif" w:cs="Times New Roman"/>
          <w:color w:val="000000" w:themeColor="text1"/>
          <w:sz w:val="26"/>
          <w:szCs w:val="26"/>
        </w:rPr>
        <w:t xml:space="preserve"> Крестецкого муниципального округа прекращаются досрочно в случае несоблюдения ограничений, запретов, неисполнения обязанностей, установленных Федеральным </w:t>
      </w:r>
      <w:hyperlink r:id="rId62" w:history="1">
        <w:r w:rsidRPr="00007F8C">
          <w:rPr>
            <w:rFonts w:ascii="PT Astra Serif" w:hAnsi="PT Astra Serif" w:cs="Times New Roman"/>
            <w:color w:val="000000" w:themeColor="text1"/>
            <w:sz w:val="26"/>
            <w:szCs w:val="26"/>
          </w:rPr>
          <w:t>законом</w:t>
        </w:r>
      </w:hyperlink>
      <w:r w:rsidRPr="00007F8C">
        <w:rPr>
          <w:rFonts w:ascii="PT Astra Serif" w:hAnsi="PT Astra Serif" w:cs="Times New Roman"/>
          <w:color w:val="000000" w:themeColor="text1"/>
          <w:sz w:val="26"/>
          <w:szCs w:val="26"/>
        </w:rPr>
        <w:t xml:space="preserve"> от 25 декабря 2008 года № 273-ФЗ «О противодействии коррупции», Федеральным </w:t>
      </w:r>
      <w:hyperlink r:id="rId63" w:history="1">
        <w:r w:rsidRPr="00007F8C">
          <w:rPr>
            <w:rFonts w:ascii="PT Astra Serif" w:hAnsi="PT Astra Serif" w:cs="Times New Roman"/>
            <w:color w:val="000000" w:themeColor="text1"/>
            <w:sz w:val="26"/>
            <w:szCs w:val="26"/>
          </w:rPr>
          <w:t>законом</w:t>
        </w:r>
      </w:hyperlink>
      <w:r w:rsidRPr="00007F8C">
        <w:rPr>
          <w:rFonts w:ascii="PT Astra Serif" w:hAnsi="PT Astra Serif" w:cs="Times New Roman"/>
          <w:color w:val="000000" w:themeColor="text1"/>
          <w:sz w:val="26"/>
          <w:szCs w:val="26"/>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64" w:history="1">
        <w:r w:rsidRPr="00007F8C">
          <w:rPr>
            <w:rFonts w:ascii="PT Astra Serif" w:hAnsi="PT Astra Serif" w:cs="Times New Roman"/>
            <w:color w:val="000000" w:themeColor="text1"/>
            <w:sz w:val="26"/>
            <w:szCs w:val="26"/>
          </w:rPr>
          <w:t>законом</w:t>
        </w:r>
      </w:hyperlink>
      <w:r w:rsidRPr="00007F8C">
        <w:rPr>
          <w:rFonts w:ascii="PT Astra Serif" w:hAnsi="PT Astra Serif" w:cs="Times New Roman"/>
          <w:color w:val="000000" w:themeColor="text1"/>
          <w:sz w:val="26"/>
          <w:szCs w:val="26"/>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 - со дня установления уполномоченным органом соответствующих фактов.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9.1. Депутат Думы Крестецкого муниципального округа освобождается от ответственности за несоблюдение ограничений и запретов, требований о </w:t>
      </w:r>
      <w:r w:rsidRPr="00007F8C">
        <w:rPr>
          <w:rFonts w:ascii="PT Astra Serif" w:eastAsiaTheme="minorHAnsi" w:hAnsi="PT Astra Serif" w:cs="Times New Roman"/>
          <w:color w:val="000000" w:themeColor="text1"/>
          <w:sz w:val="26"/>
          <w:szCs w:val="26"/>
          <w:lang w:eastAsia="en-US"/>
        </w:rPr>
        <w:lastRenderedPageBreak/>
        <w:t>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65" w:history="1">
        <w:r w:rsidRPr="00007F8C">
          <w:rPr>
            <w:rFonts w:ascii="PT Astra Serif" w:eastAsia="Calibri" w:hAnsi="PT Astra Serif" w:cs="Times New Roman"/>
            <w:color w:val="000000" w:themeColor="text1"/>
            <w:sz w:val="26"/>
            <w:szCs w:val="26"/>
            <w:lang w:eastAsia="en-US"/>
          </w:rPr>
          <w:t>законодательством</w:t>
        </w:r>
      </w:hyperlink>
      <w:r w:rsidRPr="00007F8C">
        <w:rPr>
          <w:rFonts w:ascii="PT Astra Serif" w:eastAsia="Calibri" w:hAnsi="PT Astra Serif" w:cs="Times New Roman"/>
          <w:color w:val="000000" w:themeColor="text1"/>
          <w:sz w:val="26"/>
          <w:szCs w:val="26"/>
          <w:lang w:eastAsia="en-US"/>
        </w:rPr>
        <w:t xml:space="preserve"> Российской Федерации о противодействии коррупции депутатом Думы Крестецкого муниципального округа, проводится по решению </w:t>
      </w:r>
      <w:r w:rsidRPr="00007F8C">
        <w:rPr>
          <w:rFonts w:ascii="PT Astra Serif" w:eastAsiaTheme="minorHAnsi" w:hAnsi="PT Astra Serif" w:cs="Times New Roman"/>
          <w:color w:val="000000" w:themeColor="text1"/>
          <w:sz w:val="26"/>
          <w:szCs w:val="26"/>
          <w:lang w:eastAsia="en-US"/>
        </w:rPr>
        <w:t>Губернатора Новгородской области</w:t>
      </w:r>
      <w:r w:rsidRPr="00007F8C">
        <w:rPr>
          <w:rFonts w:ascii="PT Astra Serif" w:eastAsia="Calibri" w:hAnsi="PT Astra Serif" w:cs="Times New Roman"/>
          <w:color w:val="000000" w:themeColor="text1"/>
          <w:sz w:val="26"/>
          <w:szCs w:val="26"/>
          <w:lang w:eastAsia="en-US"/>
        </w:rPr>
        <w:t xml:space="preserve"> в порядке, установленном областным законом.</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11. При выявлении в результате проверки, проведенной в соответствии с пунктом 10 настоящей статьи, фактов несоблюдения ограничений, запретов, неисполнения обязанностей, которые установлены Федеральным </w:t>
      </w:r>
      <w:hyperlink r:id="rId66" w:history="1">
        <w:r w:rsidRPr="00007F8C">
          <w:rPr>
            <w:rFonts w:ascii="PT Astra Serif" w:eastAsia="Calibri" w:hAnsi="PT Astra Serif" w:cs="Times New Roman"/>
            <w:color w:val="000000" w:themeColor="text1"/>
            <w:sz w:val="26"/>
            <w:szCs w:val="26"/>
            <w:lang w:eastAsia="en-US"/>
          </w:rPr>
          <w:t>законом</w:t>
        </w:r>
      </w:hyperlink>
      <w:r w:rsidRPr="00007F8C">
        <w:rPr>
          <w:rFonts w:ascii="PT Astra Serif" w:eastAsia="Calibri" w:hAnsi="PT Astra Serif" w:cs="Times New Roman"/>
          <w:color w:val="000000" w:themeColor="text1"/>
          <w:sz w:val="26"/>
          <w:szCs w:val="26"/>
          <w:lang w:eastAsia="en-US"/>
        </w:rPr>
        <w:t xml:space="preserve"> от 25 декабря 2008 года № 273-ФЗ «О противодействии коррупции», Федеральным </w:t>
      </w:r>
      <w:hyperlink r:id="rId67" w:history="1">
        <w:r w:rsidRPr="00007F8C">
          <w:rPr>
            <w:rFonts w:ascii="PT Astra Serif" w:eastAsia="Calibri" w:hAnsi="PT Astra Serif" w:cs="Times New Roman"/>
            <w:color w:val="000000" w:themeColor="text1"/>
            <w:sz w:val="26"/>
            <w:szCs w:val="26"/>
            <w:lang w:eastAsia="en-US"/>
          </w:rPr>
          <w:t>законом</w:t>
        </w:r>
      </w:hyperlink>
      <w:r w:rsidRPr="00007F8C">
        <w:rPr>
          <w:rFonts w:ascii="PT Astra Serif" w:eastAsia="Calibri" w:hAnsi="PT Astra Serif" w:cs="Times New Roman"/>
          <w:color w:val="000000" w:themeColor="text1"/>
          <w:sz w:val="26"/>
          <w:szCs w:val="26"/>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68" w:history="1">
        <w:r w:rsidRPr="00007F8C">
          <w:rPr>
            <w:rFonts w:ascii="PT Astra Serif" w:eastAsia="Calibri" w:hAnsi="PT Astra Serif" w:cs="Times New Roman"/>
            <w:color w:val="000000" w:themeColor="text1"/>
            <w:sz w:val="26"/>
            <w:szCs w:val="26"/>
            <w:lang w:eastAsia="en-US"/>
          </w:rPr>
          <w:t>законом</w:t>
        </w:r>
      </w:hyperlink>
      <w:r w:rsidRPr="00007F8C">
        <w:rPr>
          <w:rFonts w:ascii="PT Astra Serif" w:eastAsia="Calibri" w:hAnsi="PT Astra Serif" w:cs="Times New Roman"/>
          <w:color w:val="000000" w:themeColor="text1"/>
          <w:sz w:val="26"/>
          <w:szCs w:val="26"/>
          <w:lang w:eastAsia="en-US"/>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007F8C">
        <w:rPr>
          <w:rFonts w:ascii="PT Astra Serif" w:eastAsiaTheme="minorHAnsi" w:hAnsi="PT Astra Serif" w:cs="Times New Roman"/>
          <w:color w:val="000000" w:themeColor="text1"/>
          <w:sz w:val="26"/>
          <w:szCs w:val="26"/>
          <w:lang w:eastAsia="en-US"/>
        </w:rPr>
        <w:t xml:space="preserve">Губернатор Новгородской области </w:t>
      </w:r>
      <w:r w:rsidRPr="00007F8C">
        <w:rPr>
          <w:rFonts w:ascii="PT Astra Serif" w:eastAsia="Calibri" w:hAnsi="PT Astra Serif" w:cs="Times New Roman"/>
          <w:color w:val="000000" w:themeColor="text1"/>
          <w:sz w:val="26"/>
          <w:szCs w:val="26"/>
          <w:lang w:eastAsia="en-US"/>
        </w:rPr>
        <w:t xml:space="preserve">обращается с заявлением о досрочном прекращении полномочий депутата Думы Крестецкого муниципального округа </w:t>
      </w:r>
      <w:r w:rsidRPr="00007F8C">
        <w:rPr>
          <w:rFonts w:ascii="PT Astra Serif" w:eastAsia="Calibri" w:hAnsi="PT Astra Serif" w:cs="Times New Roman"/>
          <w:color w:val="000000" w:themeColor="text1"/>
          <w:sz w:val="26"/>
          <w:szCs w:val="26"/>
        </w:rPr>
        <w:t xml:space="preserve">или применении в отношении указанного лица иной меры ответственности </w:t>
      </w:r>
      <w:r w:rsidRPr="00007F8C">
        <w:rPr>
          <w:rFonts w:ascii="PT Astra Serif" w:eastAsia="Calibri" w:hAnsi="PT Astra Serif" w:cs="Times New Roman"/>
          <w:color w:val="000000" w:themeColor="text1"/>
          <w:sz w:val="26"/>
          <w:szCs w:val="26"/>
          <w:lang w:eastAsia="en-US"/>
        </w:rPr>
        <w:t>в орган местного самоуправления, уполномоченный принимать соответствующее решение, или в суд.</w:t>
      </w:r>
    </w:p>
    <w:p w:rsidR="00007F8C" w:rsidRPr="00007F8C" w:rsidRDefault="00007F8C" w:rsidP="00007F8C">
      <w:pPr>
        <w:widowControl/>
        <w:ind w:firstLine="709"/>
        <w:contextualSpacing/>
        <w:rPr>
          <w:rFonts w:ascii="PT Astra Serif" w:hAnsi="PT Astra Serif" w:cs="Times New Roman"/>
          <w:color w:val="000000" w:themeColor="text1"/>
          <w:sz w:val="26"/>
          <w:szCs w:val="26"/>
        </w:rPr>
      </w:pPr>
      <w:r w:rsidRPr="00007F8C">
        <w:rPr>
          <w:rFonts w:ascii="PT Astra Serif" w:hAnsi="PT Astra Serif" w:cs="Times New Roman"/>
          <w:color w:val="000000" w:themeColor="text1"/>
          <w:sz w:val="26"/>
          <w:szCs w:val="26"/>
        </w:rPr>
        <w:t>12. Порядок принятия решения о применении к депутату</w:t>
      </w:r>
      <w:r w:rsidRPr="00007F8C">
        <w:rPr>
          <w:rFonts w:ascii="PT Astra Serif" w:eastAsia="Calibri" w:hAnsi="PT Astra Serif" w:cs="Times New Roman"/>
          <w:color w:val="000000" w:themeColor="text1"/>
          <w:sz w:val="26"/>
          <w:szCs w:val="26"/>
          <w:lang w:eastAsia="en-US"/>
        </w:rPr>
        <w:t xml:space="preserve"> Думы</w:t>
      </w:r>
      <w:r w:rsidRPr="00007F8C">
        <w:rPr>
          <w:rFonts w:ascii="PT Astra Serif" w:hAnsi="PT Astra Serif" w:cs="Times New Roman"/>
          <w:color w:val="000000" w:themeColor="text1"/>
          <w:sz w:val="26"/>
          <w:szCs w:val="26"/>
        </w:rPr>
        <w:t xml:space="preserve"> Крестецкого муниципального округа мер ответственности, указанных в части 4 статьи 29 Федерального закона № 33-ФЗ, определяется муниципальным правовым актом в соответствии с областным законом.</w:t>
      </w:r>
    </w:p>
    <w:p w:rsidR="00007F8C" w:rsidRPr="00007F8C" w:rsidRDefault="00007F8C" w:rsidP="00007F8C">
      <w:pPr>
        <w:widowControl/>
        <w:ind w:firstLine="709"/>
        <w:contextualSpacing/>
        <w:rPr>
          <w:rFonts w:ascii="PT Astra Serif" w:hAnsi="PT Astra Serif" w:cs="Times New Roman"/>
          <w:color w:val="000000" w:themeColor="text1"/>
          <w:sz w:val="26"/>
          <w:szCs w:val="26"/>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32. Председатель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Председатель Думы Крестецкого муниципального округа избирается на первом заседании Думы Крестецкого муниципального округа из числа депутатов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Председатель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представляет Думу Крестецкого муниципального округа в отношениях с населением, органами государственной власти, органами местного самоуправления других муниципальных образований;</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созывает заседания Думы Крестецкого муниципального округа, доводит до сведения депутатов время и место их проведения, а также проект повестки дня и проекты решений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lastRenderedPageBreak/>
        <w:t>осуществляет подготовку вопросов, вносимых на рассмотрение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ведет заседания, ведает внутренним распорядком в соответствии с регламентом работы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подписывает решения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оказывает содействие депутатам Думы Крестецкого  муниципального округа в осуществлении ими своих полномочий;</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дает поручения постоянным комиссиям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организует в Думе Крестецкого муниципального округа прием граждан, рассмотрение их обращений, заявлений и жалоб;</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принимает меры по обеспечению гласности и учету общественного мнения в работе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от имени Думы Крестецкого муниципального округа подписывает исковые заявления, направляемые в суд или арбитражный суд в случаях, предусмотренных законодательством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решает иные вопросы, которые возложены на него федеральным законом, настоящим Уставом.</w:t>
      </w:r>
    </w:p>
    <w:p w:rsidR="00007F8C" w:rsidRPr="00007F8C" w:rsidRDefault="00007F8C" w:rsidP="00007F8C">
      <w:pPr>
        <w:widowControl/>
        <w:ind w:firstLine="709"/>
        <w:contextualSpacing/>
        <w:rPr>
          <w:rFonts w:ascii="PT Astra Serif" w:eastAsia="Calibri" w:hAnsi="PT Astra Serif" w:cs="Times New Roman"/>
          <w:b/>
          <w:bCs/>
          <w:iCs/>
          <w:color w:val="000000" w:themeColor="text1"/>
          <w:sz w:val="26"/>
          <w:szCs w:val="26"/>
          <w:lang w:eastAsia="en-US"/>
        </w:rPr>
      </w:pPr>
      <w:r w:rsidRPr="00007F8C">
        <w:rPr>
          <w:rFonts w:ascii="PT Astra Serif" w:eastAsia="Calibri" w:hAnsi="PT Astra Serif" w:cs="Times New Roman"/>
          <w:i/>
          <w:iCs/>
          <w:color w:val="000000" w:themeColor="text1"/>
          <w:sz w:val="26"/>
          <w:szCs w:val="26"/>
          <w:lang w:eastAsia="en-US"/>
        </w:rPr>
        <w:t xml:space="preserve">3. </w:t>
      </w:r>
      <w:r w:rsidRPr="00007F8C">
        <w:rPr>
          <w:rFonts w:ascii="PT Astra Serif" w:eastAsia="Calibri" w:hAnsi="PT Astra Serif" w:cs="Times New Roman"/>
          <w:iCs/>
          <w:color w:val="000000" w:themeColor="text1"/>
          <w:sz w:val="26"/>
          <w:szCs w:val="26"/>
          <w:lang w:eastAsia="en-US"/>
        </w:rPr>
        <w:t>Председатель Думы  Крестецкого муниципального округа работает на непостоянной основе без отрыва от основной деятельности (работы).</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В случае отсутствия председателя Думы Крестецкого муниципального округа его обязанности осуществляет заместитель председателя Думы Крестецкого муниципального округа, избираемый депутатами из своего состава тайным голосованием на заседании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 Добровольное сложение (отставка) председателем Думы Крестецкого муниципального округа своих полномочий удовлетворяется на основании его письменного заявления.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6. Председатель Думы Крестецкого муниципального округа подотчетен Думе Крестецкого муниципального округа и может быть отозван путем тайного голосования на заседании Думы Крестецкого муниципального округа. Порядок внесения предложений об избрании депутата Думы Крестецкого  муниципального округа председателем Думы Крестецкого  муниципального округа или освобождении его от должности определяется регламентом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b/>
          <w:bCs/>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33. Администрация Крестецкого муниципального округа</w:t>
      </w:r>
    </w:p>
    <w:p w:rsidR="00007F8C" w:rsidRPr="00007F8C" w:rsidRDefault="00007F8C" w:rsidP="00007F8C">
      <w:pPr>
        <w:rPr>
          <w:rFonts w:eastAsia="Calibri"/>
          <w:sz w:val="26"/>
          <w:szCs w:val="26"/>
          <w:lang w:eastAsia="en-US"/>
        </w:rPr>
      </w:pP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1. Администрация Крестецкого  муниципального округа является исполнительно-распорядительным органом Крестецкого муниципального округа и осуществляет свою деятельность в соответствии с Конституцией Российской Федерации, федеральными и областными законами, нормативными правовыми и иными актами Российской Федерации, настоящим Уставом, муниципальными правовыми актами Крестецкого муниципального округа. Администрация Крестецкого муниципального округа исполняет полномочия по решению вопросов местного значения, а также переданные органам местного </w:t>
      </w:r>
      <w:r w:rsidRPr="00007F8C">
        <w:rPr>
          <w:rFonts w:ascii="PT Astra Serif" w:eastAsia="Calibri" w:hAnsi="PT Astra Serif" w:cs="Times New Roman"/>
          <w:color w:val="000000" w:themeColor="text1"/>
          <w:sz w:val="26"/>
          <w:szCs w:val="26"/>
          <w:lang w:eastAsia="en-US"/>
        </w:rPr>
        <w:lastRenderedPageBreak/>
        <w:t>самоуправления Крестецкого муниципального округа федеральными законами и областными законами отдельные государственные полномочия.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2. Главой Администрации Крестецкого муниципального округа является Глава Крестецкого муниципального округа. Администрацией Крестецкого муниципального округа руководит Глава Крестецкого муниципального округа на принципах единоначалия. </w:t>
      </w:r>
    </w:p>
    <w:p w:rsidR="00007F8C" w:rsidRPr="00007F8C" w:rsidRDefault="00007F8C" w:rsidP="00007F8C">
      <w:pPr>
        <w:pStyle w:val="aa"/>
        <w:rPr>
          <w:rFonts w:ascii="Times New Roman" w:hAnsi="Times New Roman" w:cs="Times New Roman"/>
          <w:sz w:val="26"/>
          <w:szCs w:val="26"/>
        </w:rPr>
      </w:pPr>
      <w:r w:rsidRPr="00007F8C">
        <w:rPr>
          <w:rFonts w:ascii="PT Astra Serif" w:eastAsia="Calibri" w:hAnsi="PT Astra Serif" w:cs="Times New Roman"/>
          <w:color w:val="000000" w:themeColor="text1"/>
          <w:sz w:val="26"/>
          <w:szCs w:val="26"/>
          <w:lang w:eastAsia="en-US"/>
        </w:rPr>
        <w:t xml:space="preserve">3. Администрация Крестецкого муниципального округа образуется в целях осуществления управленческих функций, обладает правами юридического лица, действует на основании общих для организаций данного вида положений Федерального закона № 33-ФЗ в соответствии с Гражданским кодексом Российской Федерации применительно к казенным учреждениям, и находится по адресу: </w:t>
      </w:r>
      <w:r w:rsidRPr="00007F8C">
        <w:rPr>
          <w:rFonts w:ascii="Times New Roman" w:hAnsi="Times New Roman" w:cs="Times New Roman"/>
          <w:sz w:val="26"/>
          <w:szCs w:val="26"/>
        </w:rPr>
        <w:t>Новгородская область, Крестецкий район, р.п. Крестцы, Советская площадь, д. 1.</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Структура администрации Крестецкого муниципального округа утверждается Думой Крестецкого муниципального округа по представлению Главы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 В соответствии с частью 17 статьи 22 Федерального закона № 33-ФЗ в структуре Администрации  Крестецкого муниципального округа могут быть сформированы территориальные органы Администрации Крестецкого муниципального округа в соответствии с критерием пешеходной доступности до административного центра Крестецкого муниципального округа или до территориальных органов Администрации Крестецкого  муниципального округа и обратно в течение рабочего дня для жителей всех населенных пунктов, входящих в состав Крестецкого муниципального округа. Наименование отраслевых (функциональных) и территориальных органов Администрации Крестецкого муниципального округа и перечень их полномочий по решению вопросов местного значения определяются в положениях.</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6. В структуре Администрации Крестецкого муниципального округа могут  быть сформированы отраслевые (функциональные) органы местной администрации.</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7. Отраслевые (функциональные) и территориальные органы Администрации Крестецкого муниципального округа могут наделяться правами юридического лица и регистрироваться в качестве юридических лиц на основании решения Думы Крестецкого муниципального округа об учреждении соответствующего отраслевого (функционального) территориального органа Администрации Крестецкого муниципального округа, в форме муниципального казенного учреждения и утверждении положения о нем.</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8. Положения об Администрации Крестецкого муниципального округа и ее отраслевых (функциональных) и территориальных органах, являющимися юридическими лицами, утверждает Дума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34. Полномочия Администрации Крестецкого муниципального округа</w:t>
      </w:r>
    </w:p>
    <w:p w:rsidR="00007F8C" w:rsidRPr="00007F8C" w:rsidRDefault="00007F8C" w:rsidP="00007F8C">
      <w:pPr>
        <w:ind w:firstLine="709"/>
        <w:contextualSpacing/>
        <w:rPr>
          <w:rFonts w:ascii="PT Astra Serif" w:eastAsia="Calibri" w:hAnsi="PT Astra Serif"/>
          <w:color w:val="000000" w:themeColor="text1"/>
          <w:sz w:val="26"/>
          <w:szCs w:val="26"/>
          <w:lang w:eastAsia="en-US"/>
        </w:rPr>
      </w:pP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lastRenderedPageBreak/>
        <w:t>1. Администрация Крестецкого муниципального округа обладает следующими полномочиями: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обеспечивает исполнение решений органов местного самоуправления Крестецкого муниципального округа по реализации вопросов местного значения, установленных настоящим Уставом;</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обеспечивает исполнение полномочий органов местного самоуправления Крестецкого муниципального округа по решению вопросов местного значения</w:t>
      </w:r>
      <w:r w:rsidRPr="00007F8C">
        <w:rPr>
          <w:rFonts w:ascii="PT Astra Serif" w:eastAsia="Calibri" w:hAnsi="PT Astra Serif" w:cs="Times New Roman"/>
          <w:b/>
          <w:color w:val="000000" w:themeColor="text1"/>
          <w:sz w:val="26"/>
          <w:szCs w:val="26"/>
          <w:lang w:eastAsia="en-US"/>
        </w:rPr>
        <w:t xml:space="preserve"> </w:t>
      </w:r>
      <w:r w:rsidRPr="00007F8C">
        <w:rPr>
          <w:rFonts w:ascii="PT Astra Serif" w:eastAsia="Calibri" w:hAnsi="PT Astra Serif" w:cs="Times New Roman"/>
          <w:color w:val="000000" w:themeColor="text1"/>
          <w:sz w:val="26"/>
          <w:szCs w:val="26"/>
          <w:lang w:eastAsia="en-US"/>
        </w:rPr>
        <w:t>муниципального округа в соответствии с федеральными законами, областными законами, муниципальными нормативными правовыми актами;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осуществляет отдельные государственные полномочия, переданные органам местного самоуправления федеральными законами и областными законами;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исполняет бюджет муниципального округа, составляет отчет о его исполнении;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 иными полномочиями в соответствии с действующим законодательством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Администрация Крестецкого муниципального округа, при необходимости, создает ведомственные, межведомственные и иные комиссии для обеспечения осуществления своих полномочий.</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Администрация Крестецкого муниципального округа осуществляет муниципальные заимствования от имени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 xml:space="preserve">Статья 35. </w:t>
      </w:r>
      <w:r w:rsidRPr="00007F8C">
        <w:rPr>
          <w:rFonts w:ascii="PT Astra Serif" w:eastAsiaTheme="minorHAnsi" w:hAnsi="PT Astra Serif" w:cs="Times New Roman"/>
          <w:b/>
          <w:color w:val="000000" w:themeColor="text1"/>
          <w:sz w:val="26"/>
          <w:szCs w:val="26"/>
          <w:lang w:eastAsia="en-US"/>
        </w:rPr>
        <w:t xml:space="preserve">Контрольно-счетная палата Крестецкого </w:t>
      </w:r>
      <w:r w:rsidRPr="00007F8C">
        <w:rPr>
          <w:rFonts w:ascii="PT Astra Serif" w:eastAsiaTheme="minorHAnsi" w:hAnsi="PT Astra Serif" w:cs="Times New Roman"/>
          <w:b/>
          <w:iCs/>
          <w:sz w:val="26"/>
          <w:szCs w:val="26"/>
          <w:lang w:eastAsia="en-US"/>
        </w:rPr>
        <w:t xml:space="preserve"> </w:t>
      </w:r>
      <w:r w:rsidRPr="00007F8C">
        <w:rPr>
          <w:rFonts w:ascii="PT Astra Serif" w:eastAsiaTheme="minorHAnsi" w:hAnsi="PT Astra Serif" w:cs="Times New Roman"/>
          <w:b/>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sz w:val="26"/>
          <w:szCs w:val="26"/>
          <w:lang w:eastAsia="en-US"/>
        </w:rPr>
      </w:pPr>
      <w:r w:rsidRPr="00007F8C">
        <w:rPr>
          <w:rFonts w:ascii="PT Astra Serif" w:eastAsiaTheme="minorHAnsi" w:hAnsi="PT Astra Serif" w:cs="PT Astra Serif"/>
          <w:color w:val="000000" w:themeColor="text1"/>
          <w:sz w:val="26"/>
          <w:szCs w:val="26"/>
          <w:lang w:eastAsia="en-US"/>
        </w:rPr>
        <w:t xml:space="preserve">1. В целях осуществления внешнего муниципального финансового контроля на территории Дума Крестецкого муниципального округа образует </w:t>
      </w:r>
      <w:r w:rsidRPr="00007F8C">
        <w:rPr>
          <w:rFonts w:ascii="PT Astra Serif" w:eastAsiaTheme="minorHAnsi" w:hAnsi="PT Astra Serif" w:cs="Times New Roman"/>
          <w:color w:val="000000" w:themeColor="text1"/>
          <w:sz w:val="26"/>
          <w:szCs w:val="26"/>
          <w:lang w:eastAsia="en-US"/>
        </w:rPr>
        <w:t xml:space="preserve">контрольно-счетную палату Крестецкого </w:t>
      </w:r>
      <w:r w:rsidRPr="00007F8C">
        <w:rPr>
          <w:rFonts w:ascii="PT Astra Serif" w:eastAsiaTheme="minorHAnsi" w:hAnsi="PT Astra Serif" w:cs="Times New Roman"/>
          <w:sz w:val="26"/>
          <w:szCs w:val="26"/>
          <w:lang w:eastAsia="en-US"/>
        </w:rPr>
        <w:t>муниципального округа.</w:t>
      </w:r>
    </w:p>
    <w:p w:rsidR="00007F8C" w:rsidRPr="00007F8C" w:rsidRDefault="00007F8C" w:rsidP="00007F8C">
      <w:pPr>
        <w:widowControl/>
        <w:ind w:firstLine="709"/>
        <w:contextualSpacing/>
        <w:rPr>
          <w:rFonts w:ascii="PT Astra Serif" w:eastAsiaTheme="minorHAnsi" w:hAnsi="PT Astra Serif" w:cs="PT Astra Serif"/>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Контрольно-счетная палата Крестецкого муниципального округа является постоянно действующим органом внешнего муниципального финансового контроля.</w:t>
      </w:r>
    </w:p>
    <w:p w:rsidR="00007F8C" w:rsidRPr="00007F8C" w:rsidRDefault="00007F8C" w:rsidP="00007F8C">
      <w:pPr>
        <w:widowControl/>
        <w:ind w:firstLine="709"/>
        <w:contextualSpacing/>
        <w:rPr>
          <w:rFonts w:ascii="PT Astra Serif" w:eastAsiaTheme="minorHAnsi" w:hAnsi="PT Astra Serif" w:cs="PT Astra Serif"/>
          <w:color w:val="000000" w:themeColor="text1"/>
          <w:sz w:val="26"/>
          <w:szCs w:val="26"/>
          <w:lang w:eastAsia="en-US"/>
        </w:rPr>
      </w:pPr>
      <w:r w:rsidRPr="00007F8C">
        <w:rPr>
          <w:rFonts w:ascii="PT Astra Serif" w:eastAsiaTheme="minorHAnsi" w:hAnsi="PT Astra Serif" w:cs="PT Astra Serif"/>
          <w:color w:val="000000" w:themeColor="text1"/>
          <w:sz w:val="26"/>
          <w:szCs w:val="26"/>
          <w:lang w:eastAsia="en-US"/>
        </w:rPr>
        <w:t>3. Порядок организации и деятельности контрольно -счетной палаты Крестецкого  муниципального округа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Контрольно-счетная палата подотчетна и подконтрольна Думе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5. Контрольно-счетная палата Крестецкого муниципального округа формируется в порядке, установленном решением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Состав и порядок деятельности контрольно-счетной палаты Крестецкого муниципального округа устанавливаются Положением о контрольно-счетной палате Крестецкого муниципального округа, утверждаемым Думой Крестецкого муниципального округа.</w:t>
      </w:r>
    </w:p>
    <w:p w:rsidR="00007F8C" w:rsidRPr="00007F8C" w:rsidRDefault="00007F8C" w:rsidP="00007F8C">
      <w:pPr>
        <w:pStyle w:val="aa"/>
        <w:rPr>
          <w:rFonts w:ascii="Times New Roman" w:hAnsi="Times New Roman" w:cs="Times New Roman"/>
          <w:sz w:val="26"/>
          <w:szCs w:val="26"/>
        </w:rPr>
      </w:pPr>
      <w:r w:rsidRPr="00007F8C">
        <w:rPr>
          <w:rFonts w:ascii="PT Astra Serif" w:eastAsiaTheme="minorHAnsi" w:hAnsi="PT Astra Serif" w:cs="Times New Roman"/>
          <w:color w:val="000000" w:themeColor="text1"/>
          <w:sz w:val="26"/>
          <w:szCs w:val="26"/>
          <w:lang w:eastAsia="en-US"/>
        </w:rPr>
        <w:t xml:space="preserve">7. Контрольно-счетная палата Крестецкого муниципального округа обладает правами юридического лица и находится по адресу: </w:t>
      </w:r>
      <w:r w:rsidRPr="00007F8C">
        <w:rPr>
          <w:rFonts w:ascii="Times New Roman" w:hAnsi="Times New Roman" w:cs="Times New Roman"/>
          <w:sz w:val="26"/>
          <w:szCs w:val="26"/>
        </w:rPr>
        <w:t>Новгородская область, Крестецкий район, р.п. Крестцы, Советская площадь, д. 1.</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36. Полномочия контрольно-счетной палаты Крестецкого муниципального округа</w:t>
      </w:r>
    </w:p>
    <w:p w:rsidR="00007F8C" w:rsidRPr="00007F8C" w:rsidRDefault="00007F8C" w:rsidP="00007F8C">
      <w:pPr>
        <w:ind w:left="720" w:firstLine="709"/>
        <w:contextualSpacing/>
        <w:rPr>
          <w:rFonts w:ascii="PT Astra Serif" w:eastAsiaTheme="minorHAnsi" w:hAnsi="PT Astra Serif"/>
          <w:color w:val="000000" w:themeColor="text1"/>
          <w:sz w:val="26"/>
          <w:szCs w:val="26"/>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Контрольно-счетная палата  Крестецкого муниципального округа осуществляет следующие основные полномочия: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организация и осуществление контроля за законностью и эффективностью использования средств бюджета Крестецкого муниципального округа, а также иных средств, в случаях, предусмотренных законодательством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экспертиза проектов бюджета Крестецкого муниципального округа, проверка и анализ обоснованности его показателей;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внешняя проверка годового отчета об исполнении бюджета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4) проведение аудита в сфере закупок товаров, работ и услуг в соответствии с Федеральным </w:t>
      </w:r>
      <w:hyperlink r:id="rId69" w:history="1">
        <w:r w:rsidRPr="00007F8C">
          <w:rPr>
            <w:rFonts w:ascii="PT Astra Serif" w:eastAsiaTheme="minorHAnsi" w:hAnsi="PT Astra Serif" w:cs="Times New Roman"/>
            <w:color w:val="000000" w:themeColor="text1"/>
            <w:sz w:val="26"/>
            <w:szCs w:val="26"/>
            <w:lang w:eastAsia="en-US"/>
          </w:rPr>
          <w:t>законом</w:t>
        </w:r>
      </w:hyperlink>
      <w:r w:rsidRPr="00007F8C">
        <w:rPr>
          <w:rFonts w:ascii="PT Astra Serif" w:eastAsiaTheme="minorHAnsi" w:hAnsi="PT Astra Serif" w:cs="Times New Roman"/>
          <w:color w:val="000000" w:themeColor="text1"/>
          <w:sz w:val="26"/>
          <w:szCs w:val="26"/>
          <w:lang w:eastAsia="en-US"/>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оценка эффективности формирования муниципальной собственности Крестецкого муниципального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оценка эффективности предоставления налоговых и иных льгот и преимуществ, бюджетных кредитов за счет средств бюджета Крестецкого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Крестецкого муниципального округа и имущества, находящегося в собственности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7) экспертиза проектов муниципальных правовых актов в части, касающейся расходных обязательств Крестецкого муниципального округа, экспертиза проектов муниципальных правовых актов, приводящих к изменению </w:t>
      </w:r>
      <w:r w:rsidRPr="00007F8C">
        <w:rPr>
          <w:rFonts w:ascii="PT Astra Serif" w:eastAsiaTheme="minorHAnsi" w:hAnsi="PT Astra Serif" w:cs="Times New Roman"/>
          <w:color w:val="000000" w:themeColor="text1"/>
          <w:sz w:val="26"/>
          <w:szCs w:val="26"/>
          <w:lang w:eastAsia="en-US"/>
        </w:rPr>
        <w:lastRenderedPageBreak/>
        <w:t>доходов бюджета Крестецкого муниципального округа, а также муниципальных программ (проектов муниципальных программ);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8) анализ и мониторинг бюджетного процесса в Крестецком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проведение оперативного анализа исполнения и контроля за организацией исполнения бюджета Крестецкого муниципального округа в текущем финансовом году, ежеквартальное представление информации о ходе исполнения бюджета Крестецкого муниципального округа, о результатах проведенных контрольных и экспертно-аналитических мероприятий в Думу Крестецкого муниципального округа и Главе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10) осуществление контроля за состоянием муниципального внутреннего и внешнего долга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11) оценка реализуемости, рисков и результатов достижения целей социально-экономического развития Крестецкого муниципального округа, предусмотренных документами стратегического планирования Крестецкого муниципального округа, в пределах компетенции контрольно-счетной палаты Крестецкого </w:t>
      </w:r>
      <w:r w:rsidRPr="00007F8C">
        <w:rPr>
          <w:rFonts w:ascii="PT Astra Serif" w:eastAsiaTheme="minorHAnsi" w:hAnsi="PT Astra Serif" w:cs="Times New Roman"/>
          <w:sz w:val="26"/>
          <w:szCs w:val="26"/>
          <w:lang w:eastAsia="en-US"/>
        </w:rPr>
        <w:t>муниципального округа</w:t>
      </w:r>
      <w:r w:rsidRPr="00007F8C">
        <w:rPr>
          <w:rFonts w:ascii="PT Astra Serif" w:eastAsiaTheme="minorHAnsi" w:hAnsi="PT Astra Serif" w:cs="Times New Roman"/>
          <w:color w:val="000000" w:themeColor="text1"/>
          <w:sz w:val="26"/>
          <w:szCs w:val="26"/>
          <w:lang w:eastAsia="en-US"/>
        </w:rPr>
        <w:t>;</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12) участие в пределах полномочий в мероприятиях, направленных на противодействие коррупции;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13) иные полномочия в сфере внешнего муниципального финансового контроля, установленные федеральными законами, областными законами, Уставом Крестецкого муниципального округа и нормативными правовыми актами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2. Внешний муниципальный финансовый контроль осуществляется контрольно-счетной палатой Крестецкого </w:t>
      </w:r>
      <w:r w:rsidRPr="00007F8C">
        <w:rPr>
          <w:rFonts w:ascii="PT Astra Serif" w:eastAsiaTheme="minorHAnsi" w:hAnsi="PT Astra Serif" w:cs="Times New Roman"/>
          <w:sz w:val="26"/>
          <w:szCs w:val="26"/>
          <w:lang w:eastAsia="en-US"/>
        </w:rPr>
        <w:t>муниципального округа</w:t>
      </w:r>
      <w:r w:rsidRPr="00007F8C">
        <w:rPr>
          <w:rFonts w:ascii="PT Astra Serif" w:eastAsiaTheme="minorHAnsi" w:hAnsi="PT Astra Serif" w:cs="Times New Roman"/>
          <w:color w:val="000000" w:themeColor="text1"/>
          <w:sz w:val="26"/>
          <w:szCs w:val="26"/>
          <w:lang w:eastAsia="en-US"/>
        </w:rPr>
        <w:t>:</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в отношении органов местного самоуправления и муниципальных органов, муниципальных учреждений и унитарных предприятий Крестецкого муниципального округа, а также иных организаций, если они используют имущество, находящееся в муниципальной собственности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2) в отношении иных лиц в случаях, предусмотренных Бюджетным </w:t>
      </w:r>
      <w:hyperlink r:id="rId70" w:history="1">
        <w:r w:rsidRPr="00007F8C">
          <w:rPr>
            <w:rFonts w:ascii="PT Astra Serif" w:eastAsiaTheme="minorHAnsi" w:hAnsi="PT Astra Serif" w:cs="Times New Roman"/>
            <w:color w:val="000000" w:themeColor="text1"/>
            <w:sz w:val="26"/>
            <w:szCs w:val="26"/>
            <w:lang w:eastAsia="en-US"/>
          </w:rPr>
          <w:t>кодексом</w:t>
        </w:r>
      </w:hyperlink>
      <w:r w:rsidRPr="00007F8C">
        <w:rPr>
          <w:rFonts w:ascii="PT Astra Serif" w:eastAsiaTheme="minorHAnsi" w:hAnsi="PT Astra Serif" w:cs="Times New Roman"/>
          <w:color w:val="000000" w:themeColor="text1"/>
          <w:sz w:val="26"/>
          <w:szCs w:val="26"/>
          <w:lang w:eastAsia="en-US"/>
        </w:rPr>
        <w:t xml:space="preserve"> Российской Федерации и другими федеральными законами.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37. Председатель контрольно-счетной палаты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Председатель контрольно-счетной палаты Крестецкого му</w:t>
      </w:r>
      <w:r w:rsidRPr="00007F8C">
        <w:rPr>
          <w:rFonts w:ascii="PT Astra Serif" w:eastAsiaTheme="minorHAnsi" w:hAnsi="PT Astra Serif" w:cs="Times New Roman"/>
          <w:sz w:val="26"/>
          <w:szCs w:val="26"/>
          <w:lang w:eastAsia="en-US"/>
        </w:rPr>
        <w:t xml:space="preserve">ниципального округа </w:t>
      </w:r>
      <w:r w:rsidRPr="00007F8C">
        <w:rPr>
          <w:rFonts w:ascii="PT Astra Serif" w:eastAsiaTheme="minorHAnsi" w:hAnsi="PT Astra Serif" w:cs="Times New Roman"/>
          <w:color w:val="000000" w:themeColor="text1"/>
          <w:sz w:val="26"/>
          <w:szCs w:val="26"/>
          <w:lang w:eastAsia="en-US"/>
        </w:rPr>
        <w:t>избирается на заседании Думы Крестецкого муниципального округа из числа кандидатов тайным голосованием. Председатель Контрольно-счетной палаты  Крестецкого муниципального округа считается избранным, если за него проголосовало более половины от установленного числа депутатов.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2. Председатель Контрольно-счетной палаты Крестецкого муниципального округа является должностным лицом Контрольно-счетной палаты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Председатель Контрольно-счетной палаты Крестецкого муниципального округа непосредственно организует работу контрольно-счетной палаты Крестецкого муниципального округа по вопросам, отнесенным к деятельности контрольно-счетной палаты Крестецкого муниципального округа, руководит ее деятельностью, несет персональную ответственность за выполнение возложенных на контрольно-счетную палату Крестецкого  муниципального округа полномочий, обладает иными полномочиями в соответствии с Положением о контрольно-счетной палате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Председатель контрольно-счетной палаты Крестецкого  муниципального округа вправе участвовать в заседаниях Думы Крестецкого муниципального округа, комитетов, комиссий и рабочих групп, создаваемых Думой Крестецкого муниципального округа, Администрацией Крестецкого муниципального округа и ее структурными подразделениями.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Председателю Контрольно-счетной палаты Крестецкого муниципального округа гарантируется беспрепятственное осуществление полномочий, а также иные гарантии, предусмотренные нормативными правовыми актами Российской Федерации, Новгородской области и муниципальными нормативными правовыми актами Крестецкого муниципального округа.</w:t>
      </w: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38. Ответственность лиц, замещающих муниципальные должности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К лицам, замещающим муниципальные должности, относятся: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депутат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Глава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председатель, заместитель председателя, аудитор контрольно-счетного органа Крестецкого муниципального округа;</w:t>
      </w:r>
    </w:p>
    <w:p w:rsidR="00007F8C" w:rsidRPr="00007F8C" w:rsidRDefault="00007F8C" w:rsidP="00007F8C">
      <w:pPr>
        <w:autoSpaceDE/>
        <w:autoSpaceDN/>
        <w:adjustRightInd/>
        <w:ind w:left="709" w:firstLine="0"/>
        <w:rPr>
          <w:rFonts w:ascii="Times New Roman" w:hAnsi="Times New Roman" w:cs="Times New Roman"/>
          <w:sz w:val="26"/>
          <w:szCs w:val="26"/>
        </w:rPr>
      </w:pPr>
      <w:r w:rsidRPr="00007F8C">
        <w:rPr>
          <w:rFonts w:ascii="Times New Roman" w:eastAsiaTheme="minorHAnsi" w:hAnsi="Times New Roman" w:cs="Times New Roman"/>
          <w:color w:val="000000" w:themeColor="text1"/>
          <w:sz w:val="26"/>
          <w:szCs w:val="26"/>
          <w:lang w:eastAsia="en-US"/>
        </w:rPr>
        <w:t xml:space="preserve">4) </w:t>
      </w:r>
      <w:r w:rsidRPr="00007F8C">
        <w:rPr>
          <w:rFonts w:ascii="Times New Roman" w:hAnsi="Times New Roman" w:cs="Times New Roman"/>
          <w:sz w:val="26"/>
          <w:szCs w:val="26"/>
        </w:rPr>
        <w:t>иные лица в соответствии с областным законом и настоящим Уставом.</w:t>
      </w:r>
      <w:r w:rsidRPr="00007F8C">
        <w:rPr>
          <w:rFonts w:ascii="PT Astra Serif" w:eastAsiaTheme="minorHAnsi" w:hAnsi="PT Astra Serif" w:cs="Times New Roman"/>
          <w:i/>
          <w:color w:val="000000" w:themeColor="text1"/>
          <w:sz w:val="26"/>
          <w:szCs w:val="26"/>
          <w:highlight w:val="cyan"/>
          <w:lang w:eastAsia="en-US"/>
        </w:rPr>
        <w:t xml:space="preserve"> </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16" w:name="Par3"/>
      <w:bookmarkEnd w:id="16"/>
      <w:r w:rsidRPr="00007F8C">
        <w:rPr>
          <w:rFonts w:ascii="PT Astra Serif" w:eastAsiaTheme="minorHAnsi" w:hAnsi="PT Astra Serif" w:cs="Times New Roman"/>
          <w:color w:val="000000" w:themeColor="text1"/>
          <w:sz w:val="26"/>
          <w:szCs w:val="26"/>
          <w:lang w:eastAsia="en-US"/>
        </w:rPr>
        <w:t xml:space="preserve">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71" w:history="1">
        <w:r w:rsidRPr="00007F8C">
          <w:rPr>
            <w:rFonts w:ascii="PT Astra Serif" w:eastAsiaTheme="minorHAnsi" w:hAnsi="PT Astra Serif" w:cs="Times New Roman"/>
            <w:color w:val="000000" w:themeColor="text1"/>
            <w:sz w:val="26"/>
            <w:szCs w:val="26"/>
            <w:lang w:eastAsia="en-US"/>
          </w:rPr>
          <w:t>законодательством</w:t>
        </w:r>
      </w:hyperlink>
      <w:r w:rsidRPr="00007F8C">
        <w:rPr>
          <w:rFonts w:ascii="PT Astra Serif" w:eastAsiaTheme="minorHAnsi" w:hAnsi="PT Astra Serif" w:cs="Times New Roman"/>
          <w:color w:val="000000" w:themeColor="text1"/>
          <w:sz w:val="26"/>
          <w:szCs w:val="26"/>
          <w:lang w:eastAsia="en-US"/>
        </w:rPr>
        <w:t xml:space="preserve"> Российской Федерации о противодействии коррупции лицом, замещающим муниципальную должность, проводится по решению Губернатора Новгородской области в порядке, установленном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 xml:space="preserve">4. При выявлении в результате проверки, проведенной в соответствии с </w:t>
      </w:r>
      <w:hyperlink w:anchor="Par3" w:history="1">
        <w:r w:rsidRPr="00007F8C">
          <w:rPr>
            <w:rFonts w:ascii="PT Astra Serif" w:eastAsiaTheme="minorHAnsi" w:hAnsi="PT Astra Serif" w:cs="Times New Roman"/>
            <w:color w:val="000000" w:themeColor="text1"/>
            <w:sz w:val="26"/>
            <w:szCs w:val="26"/>
            <w:lang w:eastAsia="en-US"/>
          </w:rPr>
          <w:t>частью 2</w:t>
        </w:r>
      </w:hyperlink>
      <w:r w:rsidRPr="00007F8C">
        <w:rPr>
          <w:rFonts w:ascii="PT Astra Serif" w:eastAsiaTheme="minorHAnsi" w:hAnsi="PT Astra Serif" w:cs="Times New Roman"/>
          <w:color w:val="000000" w:themeColor="text1"/>
          <w:sz w:val="26"/>
          <w:szCs w:val="26"/>
          <w:lang w:eastAsia="en-US"/>
        </w:rPr>
        <w:t xml:space="preserve"> статьи 29 Федерального закона № 33-ФЗ,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Новгородской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bookmarkStart w:id="17" w:name="Par5"/>
      <w:bookmarkEnd w:id="17"/>
      <w:r w:rsidRPr="00007F8C">
        <w:rPr>
          <w:rFonts w:ascii="PT Astra Serif" w:eastAsiaTheme="minorHAnsi" w:hAnsi="PT Astra Serif" w:cs="Times New Roman"/>
          <w:color w:val="000000" w:themeColor="text1"/>
          <w:sz w:val="26"/>
          <w:szCs w:val="26"/>
          <w:lang w:eastAsia="en-US"/>
        </w:rP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предупреждение;</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освобождение лица, замещающего муниципальную должность, от должности в органе местного самоуправления Крестецкого муниципального округа с лишением права занимать должности в соответствующем органе местного самоуправления Крестецкого муниципального округа до прекращения срока его полномочий;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запрет занимать должности в соответствующем органе местного самоуправления Крестецкого муниципального округа до прекращения срока его полномочий;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запрет исполнять полномочия на постоянной основе до прекращения срока его полномочий.</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6. Порядок принятия решения о применении к лицу, замещающему муниципальную должность, мер ответственности, указанных в </w:t>
      </w:r>
      <w:hyperlink w:anchor="Par5" w:history="1">
        <w:r w:rsidRPr="00007F8C">
          <w:rPr>
            <w:rFonts w:ascii="PT Astra Serif" w:eastAsiaTheme="minorHAnsi" w:hAnsi="PT Astra Serif" w:cs="Times New Roman"/>
            <w:color w:val="000000" w:themeColor="text1"/>
            <w:sz w:val="26"/>
            <w:szCs w:val="26"/>
            <w:lang w:eastAsia="en-US"/>
          </w:rPr>
          <w:t>части 4</w:t>
        </w:r>
      </w:hyperlink>
      <w:r w:rsidRPr="00007F8C">
        <w:rPr>
          <w:rFonts w:ascii="PT Astra Serif" w:eastAsiaTheme="minorHAnsi" w:hAnsi="PT Astra Serif" w:cs="Times New Roman"/>
          <w:color w:val="000000" w:themeColor="text1"/>
          <w:sz w:val="26"/>
          <w:szCs w:val="26"/>
          <w:lang w:eastAsia="en-US"/>
        </w:rPr>
        <w:t xml:space="preserve"> статьи 29 Федерального закона № 33-ФЗ, определяется муниципальным правовым актом в соответствии с областным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7.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72" w:history="1">
        <w:r w:rsidRPr="00007F8C">
          <w:rPr>
            <w:rFonts w:ascii="PT Astra Serif" w:eastAsiaTheme="minorHAnsi" w:hAnsi="PT Astra Serif" w:cs="Times New Roman"/>
            <w:color w:val="000000" w:themeColor="text1"/>
            <w:sz w:val="26"/>
            <w:szCs w:val="26"/>
            <w:lang w:eastAsia="en-US"/>
          </w:rPr>
          <w:t>частями 3</w:t>
        </w:r>
      </w:hyperlink>
      <w:r w:rsidRPr="00007F8C">
        <w:rPr>
          <w:rFonts w:ascii="PT Astra Serif" w:eastAsiaTheme="minorHAnsi" w:hAnsi="PT Astra Serif" w:cs="Times New Roman"/>
          <w:color w:val="000000" w:themeColor="text1"/>
          <w:sz w:val="26"/>
          <w:szCs w:val="26"/>
          <w:lang w:eastAsia="en-US"/>
        </w:rPr>
        <w:t xml:space="preserve"> - </w:t>
      </w:r>
      <w:hyperlink r:id="rId73" w:history="1">
        <w:r w:rsidRPr="00007F8C">
          <w:rPr>
            <w:rFonts w:ascii="PT Astra Serif" w:eastAsiaTheme="minorHAnsi" w:hAnsi="PT Astra Serif" w:cs="Times New Roman"/>
            <w:color w:val="000000" w:themeColor="text1"/>
            <w:sz w:val="26"/>
            <w:szCs w:val="26"/>
            <w:lang w:eastAsia="en-US"/>
          </w:rPr>
          <w:t>6 статьи 13</w:t>
        </w:r>
      </w:hyperlink>
      <w:r w:rsidRPr="00007F8C">
        <w:rPr>
          <w:rFonts w:ascii="PT Astra Serif" w:eastAsiaTheme="minorHAnsi" w:hAnsi="PT Astra Serif" w:cs="Times New Roman"/>
          <w:color w:val="000000" w:themeColor="text1"/>
          <w:sz w:val="26"/>
          <w:szCs w:val="26"/>
          <w:lang w:eastAsia="en-US"/>
        </w:rPr>
        <w:t xml:space="preserve"> Федерального закона от 25 декабря 2008 года № 273-ФЗ «О противодействии коррупции».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8. Губернатор Новгородской области вправе вынести предупреждение, объявить выговор Главе Крестецкого муниципального округа, за ненадлежащее </w:t>
      </w:r>
      <w:r w:rsidRPr="00007F8C">
        <w:rPr>
          <w:rFonts w:ascii="PT Astra Serif" w:eastAsiaTheme="minorHAnsi" w:hAnsi="PT Astra Serif" w:cs="Times New Roman"/>
          <w:color w:val="000000" w:themeColor="text1"/>
          <w:sz w:val="26"/>
          <w:szCs w:val="26"/>
          <w:lang w:eastAsia="en-US"/>
        </w:rPr>
        <w:lastRenderedPageBreak/>
        <w:t>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областными законами.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9.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11.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74" w:history="1">
        <w:r w:rsidRPr="00007F8C">
          <w:rPr>
            <w:rFonts w:ascii="PT Astra Serif" w:eastAsiaTheme="minorHAnsi" w:hAnsi="PT Astra Serif" w:cs="Times New Roman"/>
            <w:color w:val="000000" w:themeColor="text1"/>
            <w:sz w:val="26"/>
            <w:szCs w:val="26"/>
            <w:lang w:eastAsia="en-US"/>
          </w:rPr>
          <w:t>законодательством</w:t>
        </w:r>
      </w:hyperlink>
      <w:r w:rsidRPr="00007F8C">
        <w:rPr>
          <w:rFonts w:ascii="PT Astra Serif" w:eastAsiaTheme="minorHAnsi" w:hAnsi="PT Astra Serif" w:cs="Times New Roman"/>
          <w:color w:val="000000" w:themeColor="text1"/>
          <w:sz w:val="26"/>
          <w:szCs w:val="26"/>
          <w:lang w:eastAsia="en-US"/>
        </w:rP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39. Муниципальная служба</w:t>
      </w:r>
    </w:p>
    <w:p w:rsidR="00007F8C" w:rsidRPr="00007F8C" w:rsidRDefault="00007F8C" w:rsidP="00007F8C">
      <w:pPr>
        <w:ind w:firstLine="709"/>
        <w:contextualSpacing/>
        <w:rPr>
          <w:rFonts w:ascii="PT Astra Serif" w:eastAsia="Calibri" w:hAnsi="PT Astra Serif"/>
          <w:color w:val="000000" w:themeColor="text1"/>
          <w:sz w:val="26"/>
          <w:szCs w:val="26"/>
          <w:lang w:eastAsia="en-US"/>
        </w:rPr>
      </w:pP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областными законами, настоящим Уставом Крестецкого муниципального округа и иными муниципальными правовыми актами.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i/>
          <w:color w:val="000000" w:themeColor="text1"/>
          <w:sz w:val="26"/>
          <w:szCs w:val="26"/>
          <w:lang w:eastAsia="en-US"/>
        </w:rPr>
      </w:pPr>
    </w:p>
    <w:p w:rsidR="00007F8C" w:rsidRPr="00007F8C" w:rsidRDefault="00007F8C" w:rsidP="00007F8C">
      <w:pPr>
        <w:pStyle w:val="1"/>
        <w:ind w:firstLine="709"/>
        <w:contextualSpacing/>
        <w:jc w:val="center"/>
        <w:rPr>
          <w:rFonts w:ascii="PT Astra Serif" w:eastAsia="Calibri" w:hAnsi="PT Astra Serif"/>
          <w:sz w:val="26"/>
          <w:szCs w:val="26"/>
          <w:lang w:eastAsia="en-US"/>
        </w:rPr>
      </w:pPr>
      <w:r w:rsidRPr="00007F8C">
        <w:rPr>
          <w:rFonts w:ascii="PT Astra Serif" w:eastAsia="Calibri" w:hAnsi="PT Astra Serif"/>
          <w:sz w:val="26"/>
          <w:szCs w:val="26"/>
          <w:lang w:eastAsia="en-US"/>
        </w:rPr>
        <w:t>Глава 4. ЭКОНОМИЧЕСКАЯ ОСНОВА МЕСТНОГО САМОУПРАВЛЕНИЯ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lastRenderedPageBreak/>
        <w:t>Статья 40. Экономическая основа местного самоуправления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Экономическую основу местного самоуправления Крестецкого муниципального округа составляет находящееся в муниципальной собственности имущество, в том числе имущественные права Крестецкого муниципального округа, а также средства бюджета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41. Муниципальное имущество Крестецкого муниципального округа</w:t>
      </w:r>
    </w:p>
    <w:p w:rsidR="00007F8C" w:rsidRPr="00007F8C" w:rsidRDefault="00007F8C" w:rsidP="00007F8C">
      <w:pPr>
        <w:rPr>
          <w:rFonts w:eastAsia="Calibri"/>
          <w:sz w:val="26"/>
          <w:szCs w:val="26"/>
          <w:lang w:eastAsia="en-US"/>
        </w:rPr>
      </w:pP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В собственности Крестецкого муниципального округа может находиться: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1) имущество, предназначенное для решения установленных Федеральным </w:t>
      </w:r>
      <w:r w:rsidRPr="00007F8C">
        <w:rPr>
          <w:rFonts w:ascii="PT Astra Serif" w:hAnsi="PT Astra Serif" w:cs="Times New Roman"/>
          <w:color w:val="000000" w:themeColor="text1"/>
          <w:sz w:val="26"/>
          <w:szCs w:val="26"/>
        </w:rPr>
        <w:t xml:space="preserve">законом № 131-ФЗ </w:t>
      </w:r>
      <w:r w:rsidRPr="00007F8C">
        <w:rPr>
          <w:rFonts w:ascii="PT Astra Serif" w:eastAsia="Calibri" w:hAnsi="PT Astra Serif" w:cs="Times New Roman"/>
          <w:color w:val="000000" w:themeColor="text1"/>
          <w:sz w:val="26"/>
          <w:szCs w:val="26"/>
          <w:lang w:eastAsia="en-US"/>
        </w:rPr>
        <w:t xml:space="preserve">вопросов местного значения </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имущество, предназначенное для осуществления отдельных государственных полномочий, переданных органам местного самоуправления Крестецкого муниципального округа, в случаях, установленных федеральными законами и областными законами;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Крестецкого муниципального округа в соответствии с нормативными правовыми актами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имущество, необходимое для осуществления полномочий, не отнесенных к полномочиям органов местного самоуправления Крестецкого муниципального округа по решению вопросов местного значения;</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5)имущество, необходимое для участия органов местного самоуправления Крестецкого  муниципального округа в осуществлении не переданных им государственных полномочий, осуществляемых в соответствии со статьей 36 Федерального закона № 33-ФЗ.</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В случаях возникновения у Крестецкого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42. Владение, пользование и распоряжением муниципальным имуществом</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1. Органы местного самоуправления от имени Крестецкого муниципального округа самостоятельно владеют, пользуются и распоряжаются муниципальным имуществом в соответствии с Конституцией Российской </w:t>
      </w:r>
      <w:r w:rsidRPr="00007F8C">
        <w:rPr>
          <w:rFonts w:ascii="PT Astra Serif" w:eastAsia="Calibri" w:hAnsi="PT Astra Serif" w:cs="Times New Roman"/>
          <w:color w:val="000000" w:themeColor="text1"/>
          <w:sz w:val="26"/>
          <w:szCs w:val="26"/>
          <w:lang w:eastAsia="en-US"/>
        </w:rPr>
        <w:lastRenderedPageBreak/>
        <w:t>Федерации, федеральными законами и принимаемыми в соответствии с ними нормативными правовыми актами органов местного самоуправления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Органы местного самоуправления Крестецкого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Порядок и условия приватизации муниципального имущества определяются нормативными правовыми актами органов местного самоуправления Крестецкого муниципального округа в соответствии с федеральными законами.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Доходы от использования и приватизации муниципального имущества поступают в бюджет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 Крестецкий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Крестецкого муниципального округа. Функции и полномочия учредителя в отношении муниципальных предприятий и учреждений осуществляют уполномоченные органы местного самоуправления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6. Органы местного самоуправления Крестецкого  муниципального округа от имени Крестецкого муниципального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7. Администрация  Крестецкого  муниципального округа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07F8C" w:rsidRPr="00007F8C" w:rsidRDefault="00007F8C" w:rsidP="00007F8C">
      <w:pPr>
        <w:ind w:firstLine="709"/>
        <w:contextualSpacing/>
        <w:rPr>
          <w:rFonts w:ascii="PT Astra Serif" w:eastAsia="Calibri" w:hAnsi="PT Astra Serif"/>
          <w:color w:val="000000" w:themeColor="text1"/>
          <w:sz w:val="26"/>
          <w:szCs w:val="26"/>
        </w:rPr>
      </w:pPr>
      <w:r w:rsidRPr="00007F8C">
        <w:rPr>
          <w:rFonts w:ascii="PT Astra Serif" w:eastAsia="Calibri" w:hAnsi="PT Astra Serif"/>
          <w:color w:val="000000" w:themeColor="text1"/>
          <w:sz w:val="26"/>
          <w:szCs w:val="26"/>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Новгородской области, в случаях, порядке и на условиях, которые установлены законодательством Российской Федерации об электроэнергетике.</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43. Бюджет Крестецкого муниципального округа</w:t>
      </w:r>
    </w:p>
    <w:p w:rsidR="00007F8C" w:rsidRPr="00007F8C" w:rsidRDefault="00007F8C" w:rsidP="00007F8C">
      <w:pPr>
        <w:rPr>
          <w:rFonts w:eastAsia="Calibri"/>
          <w:sz w:val="26"/>
          <w:szCs w:val="26"/>
          <w:lang w:eastAsia="en-US"/>
        </w:rPr>
      </w:pP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1.Крестецкий муниципальный округ имеет собственный бюджет (бюджет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2. В качестве составной части бюджета Крестецкого муниципального округа могут предусматриваться сметы доходов и расходов отдельных </w:t>
      </w:r>
      <w:r w:rsidRPr="00007F8C">
        <w:rPr>
          <w:rFonts w:ascii="PT Astra Serif" w:eastAsia="Calibri" w:hAnsi="PT Astra Serif" w:cs="Times New Roman"/>
          <w:color w:val="000000" w:themeColor="text1"/>
          <w:sz w:val="26"/>
          <w:szCs w:val="26"/>
          <w:lang w:eastAsia="en-US"/>
        </w:rPr>
        <w:lastRenderedPageBreak/>
        <w:t>населенных пунктов, других территорий, не являющихся муниципальными образованиями.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Порядок составления, утверждения и исполнения смет, указанных в части 2 настоящей статьи, определяется органами местного самоуправления Крестецкого муниципального округа самостоятельно с соблюдением требований, установленных Бюджетным кодексом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Составление и рассмотрение проекта бюджета Крестецкого муниципального округа, утверждение и исполнение бюджета Крестецкого муниципального округа, осуществление контроля за его исполнением, составление и утверждение отчета об исполнении бюджета Крестецкого муниципального округа осуществляются органами местного самоуправления Крестецкого муниципального округа самостоятельно с соблюдением требований, установленных Бюджетным кодексом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5. Бюджетные полномочия Крестецкого муниципального округа, органов местного самоуправления Крестецкого муниципального округа и должностных лиц местного самоуправления Крестецкого муниципального округа устанавливаются Бюджетным кодексом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6.Территориальные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Крестецкого муниципального округа информацию о начислении и об уплате налогов и сборов, подлежащих зачислению в бюджет Крестецкого  муниципального округа, в порядке, установленном Правительством Российской Федерации.</w:t>
      </w:r>
    </w:p>
    <w:p w:rsidR="00007F8C" w:rsidRPr="00007F8C" w:rsidRDefault="00007F8C" w:rsidP="00007F8C">
      <w:pPr>
        <w:widowControl/>
        <w:ind w:firstLine="709"/>
        <w:contextualSpacing/>
        <w:rPr>
          <w:rFonts w:ascii="PT Astra Serif" w:eastAsia="Calibri" w:hAnsi="PT Astra Serif" w:cs="Times New Roman"/>
          <w:bCs/>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7.</w:t>
      </w:r>
      <w:r w:rsidRPr="00007F8C">
        <w:rPr>
          <w:rFonts w:ascii="PT Astra Serif" w:eastAsia="Calibri" w:hAnsi="PT Astra Serif" w:cs="Times New Roman"/>
          <w:bCs/>
          <w:color w:val="000000" w:themeColor="text1"/>
          <w:sz w:val="26"/>
          <w:szCs w:val="26"/>
          <w:lang w:eastAsia="en-US"/>
        </w:rPr>
        <w:t>Руководитель финансового органа Крестецкого 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07F8C" w:rsidRPr="00007F8C" w:rsidRDefault="00007F8C" w:rsidP="00007F8C">
      <w:pPr>
        <w:widowControl/>
        <w:ind w:firstLine="709"/>
        <w:contextualSpacing/>
        <w:rPr>
          <w:rFonts w:ascii="PT Astra Serif" w:eastAsia="Calibri" w:hAnsi="PT Astra Serif" w:cs="Times New Roman"/>
          <w:bCs/>
          <w:color w:val="000000" w:themeColor="text1"/>
          <w:sz w:val="26"/>
          <w:szCs w:val="26"/>
          <w:lang w:eastAsia="en-US"/>
        </w:rPr>
      </w:pPr>
      <w:r w:rsidRPr="00007F8C">
        <w:rPr>
          <w:rFonts w:ascii="PT Astra Serif" w:eastAsia="Calibri" w:hAnsi="PT Astra Serif" w:cs="Times New Roman"/>
          <w:bCs/>
          <w:color w:val="000000" w:themeColor="text1"/>
          <w:sz w:val="26"/>
          <w:szCs w:val="26"/>
          <w:lang w:eastAsia="en-US"/>
        </w:rPr>
        <w:t>8. Проведение проверки соответствия кандидатов на замещение должности руководителя финансового органа Крестецкого муниципального округа квалификационным требованиям осуществляется с участием финансового органа Новгородской области. Порядок участия финансового органа Новгородской области в проведении указанной проверки устанавливается областным законом.</w:t>
      </w:r>
    </w:p>
    <w:p w:rsidR="00007F8C" w:rsidRPr="00007F8C" w:rsidRDefault="00007F8C" w:rsidP="00007F8C">
      <w:pPr>
        <w:widowControl/>
        <w:ind w:firstLine="709"/>
        <w:contextualSpacing/>
        <w:rPr>
          <w:rFonts w:ascii="PT Astra Serif" w:eastAsia="Calibri" w:hAnsi="PT Astra Serif" w:cs="Times New Roman"/>
          <w:b/>
          <w:bCs/>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9. Проект бюджета Крестецкого муниципального округа, решение об утверждении бюджета Крестецкого муниципального округа, годовой отчет о его исполнении, ежеквартальные сведения о ходе исполнения бюджета Крестецкого муниципального округа и о численности муниципальных служащих органов местного самоуправления Крестецкого муниципального округа, работников муниципальных учреждений с указанием фактических расходов на оплату их труда подлежат официальному опубликованию в периодическом печатном издании-бюллетене "Крестецкий вестник" Крестецкого муниципального округа</w:t>
      </w:r>
      <w:r w:rsidRPr="00007F8C">
        <w:rPr>
          <w:rFonts w:ascii="PT Astra Serif" w:eastAsia="Calibri" w:hAnsi="PT Astra Serif" w:cs="Times New Roman"/>
          <w:b/>
          <w:bCs/>
          <w:color w:val="000000" w:themeColor="text1"/>
          <w:sz w:val="26"/>
          <w:szCs w:val="26"/>
          <w:lang w:eastAsia="en-US"/>
        </w:rPr>
        <w:t>.</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10. 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lastRenderedPageBreak/>
        <w:t>Статья 44. Порядок составления и рассмотрения проекта бюджета Крестецкого муниципального округа, утверждения и исполнения бюджета Крестецкого  муниципального округа, контроля за его исполнением, составления и утверждения отчета об исполнении бюджета Крестецкого муниципального округа</w:t>
      </w:r>
    </w:p>
    <w:p w:rsidR="00007F8C" w:rsidRPr="00007F8C" w:rsidRDefault="00007F8C" w:rsidP="00007F8C">
      <w:pPr>
        <w:ind w:firstLine="709"/>
        <w:contextualSpacing/>
        <w:rPr>
          <w:rFonts w:ascii="PT Astra Serif" w:eastAsia="Calibri" w:hAnsi="PT Astra Serif"/>
          <w:color w:val="000000" w:themeColor="text1"/>
          <w:sz w:val="26"/>
          <w:szCs w:val="26"/>
          <w:lang w:eastAsia="en-US"/>
        </w:rPr>
      </w:pP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Администрация Крестецкого  муниципального округа составляет и вносит на рассмотрение Думы Крестецкого  муниципального округа проект решения о бюджете Крестецкого муниципального округа на очередной финансовый год и плановый период в соответствии с решением Думы Крестецкого муниципального округа о бюджетном процессе.</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Администрация Крестецкого муниципального округа осуществляет проведение публичных слушаний по проекту бюджета Крестецкого муниципального округа и годовому отчету об исполнении бюджета Крестецкого муниципального округа. Порядок и сроки проведения публичных слушаний определяются решением Думы Крестецкого муниципального округа.</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3. Бюджет Крестецкого муниципального округа утверждается Думой Крестецкого муниципального округа в соответствии с решением Думы Крестецкого муниципального округа о бюджетном процессе.</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4. Исполнение бюджета Крестецкого муниципального округа осуществляется в соответствии с решением Думы Крестецкого муниципального округа о бюджетном процессе и завершается 31 декабря, за исключением операций, указанных в пункте 2 статьи 242 Бюджетного кодекса Российской Федерации. Завершение операций по исполнению бюджета Крестецкого  муниципального округа в текущем финансовом году осуществляется в порядке, установленном Администрацией Крестецкого муниципального округа в соответствии с требованиями Бюджетного кодекса Российской Федерации</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5. </w:t>
      </w:r>
      <w:r w:rsidRPr="00007F8C">
        <w:rPr>
          <w:rFonts w:ascii="PT Astra Serif" w:eastAsiaTheme="minorHAnsi" w:hAnsi="PT Astra Serif" w:cs="Times New Roman"/>
          <w:color w:val="000000" w:themeColor="text1"/>
          <w:sz w:val="26"/>
          <w:szCs w:val="26"/>
          <w:lang w:eastAsia="en-US"/>
        </w:rPr>
        <w:t xml:space="preserve">Контрольно-счетная палата Крестецкого муниципального округа </w:t>
      </w:r>
      <w:r w:rsidRPr="00007F8C">
        <w:rPr>
          <w:rFonts w:ascii="PT Astra Serif" w:eastAsia="Calibri" w:hAnsi="PT Astra Serif" w:cs="Times New Roman"/>
          <w:color w:val="000000" w:themeColor="text1"/>
          <w:sz w:val="26"/>
          <w:szCs w:val="26"/>
          <w:lang w:eastAsia="en-US"/>
        </w:rPr>
        <w:t>осуществляет муниципальный финансовый контроль в формах и порядке, определенных решением Думы Крестецкого муниципального округа.</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Отчет об исполнении бюджета Крестецкого муниципального округа за первый квартал, полугодие и девять месяцев текущего финансового года утверждается Администрацией Крестецкого муниципального округа и направляется в Думу Крестецкого  муниципального округа. Годовой отчет об исполнении бюджета Крестецкого муниципального округа подлежит утверждению решением Думы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45. Доходы бюджета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Формирование доходов бюджета Крестецкого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lastRenderedPageBreak/>
        <w:t>Статья 46. Расходы бюджета Крестецкого муниципального округа</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Формирование расходов бюджета Крестецкого муниципального округа осуществляется в соответствии с расходными обязательствами Крестецкого  муниципального округа, устанавливаемыми и исполняемыми органами местного самоуправления Крестецкого муниципального округа в соответствии с требованиями Бюджетного кодекса Российской Федерации.</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Исполнение расходных обязательств Крестецкого муниципального округа осуществляется за счет средств бюджета Крестецкого муниципального округа в соответствии с требованиями Бюджетного кодекса Российской Федерации.</w:t>
      </w:r>
    </w:p>
    <w:p w:rsidR="00007F8C" w:rsidRPr="00007F8C" w:rsidRDefault="00007F8C" w:rsidP="00007F8C">
      <w:pPr>
        <w:widowControl/>
        <w:ind w:firstLine="709"/>
        <w:contextualSpacing/>
        <w:rPr>
          <w:rFonts w:ascii="PT Astra Serif" w:eastAsia="Calibri" w:hAnsi="PT Astra Serif" w:cs="Times New Roman"/>
          <w:b/>
          <w:bCs/>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47. Средства самообложения граждан</w:t>
      </w:r>
    </w:p>
    <w:p w:rsidR="00007F8C" w:rsidRPr="00007F8C" w:rsidRDefault="00007F8C" w:rsidP="00007F8C">
      <w:pPr>
        <w:rPr>
          <w:rFonts w:eastAsia="Calibri"/>
          <w:sz w:val="26"/>
          <w:szCs w:val="26"/>
          <w:lang w:eastAsia="en-US"/>
        </w:rPr>
      </w:pPr>
    </w:p>
    <w:p w:rsidR="00007F8C" w:rsidRPr="00007F8C" w:rsidRDefault="00007F8C" w:rsidP="00007F8C">
      <w:pPr>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Крестецкого муниципального округа (населенного пункта (части территории населенного пункта), входящего в состав Крестецкого муниципального округа), за исключением отдельных категорий граждан, численность которых не может превышать 30 процентов от общего числа жителей Крестецкого муниципального округа населенного пункта (части территории населенного пункта), входящего в состав Крестецкого муниципального округа) и для которых размер платежей может быть уменьшен.</w:t>
      </w:r>
    </w:p>
    <w:p w:rsidR="00007F8C" w:rsidRPr="00007F8C" w:rsidRDefault="00007F8C" w:rsidP="00007F8C">
      <w:pPr>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Вопросы введения и использования указанных в части 1 настоящей статьи разовых платежей граждан решаются на местном референдуме, в случаях, предусмотренных пунктами 1 и 2 части 1 статьи 45 Федерального закона № 33-ФЗ, на сходе граждан.</w:t>
      </w:r>
    </w:p>
    <w:p w:rsidR="00007F8C" w:rsidRPr="00007F8C" w:rsidRDefault="00007F8C" w:rsidP="00007F8C">
      <w:pPr>
        <w:ind w:firstLine="709"/>
        <w:contextualSpacing/>
        <w:rPr>
          <w:rFonts w:ascii="PT Astra Serif" w:eastAsia="Calibri" w:hAnsi="PT Astra Serif" w:cs="Times New Roman"/>
          <w:color w:val="000000" w:themeColor="text1"/>
          <w:sz w:val="26"/>
          <w:szCs w:val="26"/>
          <w:lang w:eastAsia="en-US"/>
        </w:rPr>
      </w:pPr>
    </w:p>
    <w:p w:rsidR="00007F8C" w:rsidRPr="00007F8C" w:rsidRDefault="00007F8C" w:rsidP="00007F8C">
      <w:pPr>
        <w:widowControl/>
        <w:ind w:firstLine="709"/>
        <w:contextualSpacing/>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48. Финансовое и иное обеспечение реализации инициативных проектов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1. Источником финансового обеспечения реализации инициативных проектов, предусмотренных </w:t>
      </w:r>
      <w:r w:rsidRPr="00007F8C">
        <w:rPr>
          <w:rFonts w:ascii="PT Astra Serif" w:hAnsi="PT Astra Serif" w:cs="Times New Roman"/>
          <w:color w:val="000000" w:themeColor="text1"/>
          <w:sz w:val="26"/>
          <w:szCs w:val="26"/>
        </w:rPr>
        <w:t>статьей 49 Федерального закона № 33-ФЗ</w:t>
      </w:r>
      <w:r w:rsidRPr="00007F8C">
        <w:rPr>
          <w:rFonts w:ascii="PT Astra Serif" w:eastAsiaTheme="minorHAnsi" w:hAnsi="PT Astra Serif" w:cs="Times New Roman"/>
          <w:color w:val="000000" w:themeColor="text1"/>
          <w:sz w:val="26"/>
          <w:szCs w:val="26"/>
          <w:lang w:eastAsia="en-US"/>
        </w:rPr>
        <w:t>, являются предусмотренные в бюджете Крестецкого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75" w:history="1">
        <w:r w:rsidRPr="00007F8C">
          <w:rPr>
            <w:rFonts w:ascii="PT Astra Serif" w:eastAsiaTheme="minorHAnsi" w:hAnsi="PT Astra Serif" w:cs="Times New Roman"/>
            <w:color w:val="000000" w:themeColor="text1"/>
            <w:sz w:val="26"/>
            <w:szCs w:val="26"/>
            <w:lang w:eastAsia="en-US"/>
          </w:rPr>
          <w:t>кодексом</w:t>
        </w:r>
      </w:hyperlink>
      <w:r w:rsidRPr="00007F8C">
        <w:rPr>
          <w:rFonts w:ascii="PT Astra Serif" w:eastAsiaTheme="minorHAnsi" w:hAnsi="PT Astra Serif" w:cs="Times New Roman"/>
          <w:color w:val="000000" w:themeColor="text1"/>
          <w:sz w:val="26"/>
          <w:szCs w:val="26"/>
          <w:lang w:eastAsia="en-US"/>
        </w:rPr>
        <w:t xml:space="preserve"> Российской Федерации в бюджет Крестецкого муниципального округа в целях реализации конкретных инициативных проектов.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lastRenderedPageBreak/>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Крестецкого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Порядок расчета и возврата сумм инициативных платежей, подлежащих возврату лицам (в том числе организациям), осуществившим их перечисление в бюджет Крестецкого муниципального округа, определяется нормативным правовым актом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 .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49. Закупки для обеспечения муниципальных нужд</w:t>
      </w:r>
    </w:p>
    <w:p w:rsidR="00007F8C" w:rsidRPr="00007F8C" w:rsidRDefault="00007F8C" w:rsidP="00007F8C">
      <w:pPr>
        <w:rPr>
          <w:rFonts w:eastAsia="Calibri"/>
          <w:sz w:val="26"/>
          <w:szCs w:val="26"/>
          <w:lang w:eastAsia="en-US"/>
        </w:rPr>
      </w:pP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Закупки товаров, работ, услуг для обеспечения муниципальных нужд Крестецкого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07F8C" w:rsidRPr="00007F8C" w:rsidRDefault="00007F8C" w:rsidP="00007F8C">
      <w:pPr>
        <w:widowControl/>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Закупки товаров, работ, услуг для обеспечения муниципальных нужд Крестецкого  муниципального округа осуществляются за счет средств бюджета Крестецкого муниципального округа, если иное не предусмотрено Федеральным законом № 33-ФЗ.</w:t>
      </w:r>
    </w:p>
    <w:p w:rsidR="00007F8C" w:rsidRPr="00007F8C" w:rsidRDefault="00007F8C" w:rsidP="00007F8C">
      <w:pPr>
        <w:widowControl/>
        <w:tabs>
          <w:tab w:val="left" w:pos="4710"/>
        </w:tab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ab/>
      </w:r>
    </w:p>
    <w:p w:rsidR="00007F8C" w:rsidRPr="00007F8C" w:rsidRDefault="00007F8C" w:rsidP="00007F8C">
      <w:pPr>
        <w:pStyle w:val="1"/>
        <w:ind w:firstLine="709"/>
        <w:contextualSpacing/>
        <w:rPr>
          <w:rFonts w:ascii="PT Astra Serif" w:eastAsia="Calibri" w:hAnsi="PT Astra Serif"/>
          <w:sz w:val="26"/>
          <w:szCs w:val="26"/>
          <w:lang w:eastAsia="en-US"/>
        </w:rPr>
      </w:pPr>
      <w:r w:rsidRPr="00007F8C">
        <w:rPr>
          <w:rFonts w:ascii="PT Astra Serif" w:eastAsia="Calibri" w:hAnsi="PT Astra Serif"/>
          <w:sz w:val="26"/>
          <w:szCs w:val="26"/>
          <w:lang w:eastAsia="en-US"/>
        </w:rPr>
        <w:t>Статья 50. Муниципальные заимствования</w:t>
      </w:r>
    </w:p>
    <w:p w:rsidR="00007F8C" w:rsidRPr="00007F8C" w:rsidRDefault="00007F8C" w:rsidP="00007F8C">
      <w:pPr>
        <w:rPr>
          <w:rFonts w:eastAsia="Calibri"/>
          <w:sz w:val="26"/>
          <w:szCs w:val="26"/>
          <w:lang w:eastAsia="en-US"/>
        </w:rPr>
      </w:pP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1. Крестецкий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007F8C" w:rsidRPr="00007F8C" w:rsidRDefault="00007F8C" w:rsidP="00007F8C">
      <w:pPr>
        <w:widowControl/>
        <w:suppressAutoHyphens/>
        <w:ind w:firstLine="709"/>
        <w:contextualSpacing/>
        <w:rPr>
          <w:rFonts w:ascii="PT Astra Serif" w:eastAsia="Calibr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2. Право осуществления муниципальных заимствований от имени Крестецкого муниципального округа в соответствии с Бюджетным кодексом Российской Федерации и настоящим Уставом принадлежит Администрации Крестецкого муниципального округа.</w:t>
      </w:r>
    </w:p>
    <w:p w:rsidR="00007F8C" w:rsidRPr="00007F8C" w:rsidRDefault="00007F8C" w:rsidP="00007F8C">
      <w:pPr>
        <w:widowControl/>
        <w:suppressAutoHyphens/>
        <w:ind w:firstLine="709"/>
        <w:contextualSpacing/>
        <w:rPr>
          <w:rFonts w:ascii="PT Astra Serif" w:eastAsiaTheme="minorHAnsi" w:hAnsi="PT Astra Serif" w:cs="Times New Roman"/>
          <w:b/>
          <w:bCs/>
          <w:color w:val="000000" w:themeColor="text1"/>
          <w:sz w:val="26"/>
          <w:szCs w:val="26"/>
          <w:lang w:eastAsia="en-US"/>
        </w:rPr>
      </w:pPr>
    </w:p>
    <w:p w:rsidR="00007F8C" w:rsidRPr="00007F8C" w:rsidRDefault="00007F8C" w:rsidP="00007F8C">
      <w:pPr>
        <w:widowControl/>
        <w:ind w:firstLine="709"/>
        <w:contextualSpacing/>
        <w:jc w:val="center"/>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Глава 5. МЕЖДУНАРОДНЫЕ И ВНЕШНЕЭКОНОМИЧЕСКИЕ СВЯЗИ ОРГАНОВ МЕСТНОГО САМОУПРАВЛЕНИЯ</w:t>
      </w:r>
    </w:p>
    <w:p w:rsidR="00007F8C" w:rsidRPr="00007F8C" w:rsidRDefault="00007F8C" w:rsidP="00007F8C">
      <w:pPr>
        <w:ind w:left="720" w:firstLine="709"/>
        <w:contextualSpacing/>
        <w:rPr>
          <w:rFonts w:ascii="PT Astra Serif" w:eastAsiaTheme="minorHAnsi" w:hAnsi="PT Astra Serif"/>
          <w:sz w:val="26"/>
          <w:szCs w:val="26"/>
        </w:rPr>
      </w:pPr>
    </w:p>
    <w:p w:rsidR="00007F8C" w:rsidRPr="00007F8C" w:rsidRDefault="00007F8C" w:rsidP="00007F8C">
      <w:pPr>
        <w:widowControl/>
        <w:ind w:firstLine="709"/>
        <w:contextualSpacing/>
        <w:jc w:val="center"/>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51. Полномочия органов местного самоуправления в сфере международных и внешнеэкономических связей</w:t>
      </w:r>
    </w:p>
    <w:p w:rsidR="00007F8C" w:rsidRPr="00007F8C" w:rsidRDefault="00007F8C" w:rsidP="00007F8C">
      <w:pPr>
        <w:widowControl/>
        <w:ind w:firstLine="709"/>
        <w:contextualSpacing/>
        <w:jc w:val="center"/>
        <w:outlineLvl w:val="0"/>
        <w:rPr>
          <w:rFonts w:ascii="PT Astra Serif" w:eastAsiaTheme="minorHAnsi" w:hAnsi="PT Astra Serif" w:cs="Times New Roman"/>
          <w:b/>
          <w:bCs/>
          <w:color w:val="000000" w:themeColor="text1"/>
          <w:sz w:val="26"/>
          <w:szCs w:val="26"/>
          <w:lang w:eastAsia="en-US"/>
        </w:rPr>
      </w:pP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lastRenderedPageBreak/>
        <w:t>1. Международные и внешнеэкономические связи осуществляются органами местного самоуправления Крестецкого муниципального округа в целях решения вопросов местного значения по согласованию с органами государственной власти Новгородской области в порядке, установленном областным законом.</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2. К полномочиям органов местного самоуправления в сфере международных и внешнеэкономических связей относятся:</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4) участие в разработке и реализации проектов международных программ межмуниципального сотрудничества;</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областными законами.</w:t>
      </w:r>
    </w:p>
    <w:p w:rsidR="00007F8C" w:rsidRPr="00007F8C" w:rsidRDefault="00007F8C" w:rsidP="00007F8C">
      <w:pPr>
        <w:ind w:firstLine="709"/>
        <w:contextualSpacing/>
        <w:rPr>
          <w:rFonts w:ascii="PT Astra Serif" w:eastAsiaTheme="minorHAnsi" w:hAnsi="PT Astra Serif"/>
          <w:sz w:val="26"/>
          <w:szCs w:val="26"/>
        </w:rPr>
      </w:pPr>
    </w:p>
    <w:p w:rsidR="00007F8C" w:rsidRPr="00007F8C" w:rsidRDefault="00007F8C" w:rsidP="00007F8C">
      <w:pPr>
        <w:widowControl/>
        <w:ind w:firstLine="709"/>
        <w:contextualSpacing/>
        <w:jc w:val="center"/>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52. Соглашения об осуществлении международных и внешнеэкономических связей органов местного самоуправления</w:t>
      </w:r>
    </w:p>
    <w:p w:rsidR="00007F8C" w:rsidRPr="00007F8C" w:rsidRDefault="00007F8C" w:rsidP="00007F8C">
      <w:pPr>
        <w:ind w:firstLine="709"/>
        <w:contextualSpacing/>
        <w:rPr>
          <w:rFonts w:ascii="PT Astra Serif" w:eastAsiaTheme="minorHAnsi" w:hAnsi="PT Astra Serif"/>
          <w:sz w:val="26"/>
          <w:szCs w:val="26"/>
        </w:rPr>
      </w:pP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1. В целях решения вопросов местного значения органы местного самоуправления Новгородской области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Новгородской области, в порядке, определяемом органами государственной власти Новгородской области.</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2. Регистрация органами государственной власти Новгородской области соглашений об осуществлении международных и внешнеэкономических связей органов местного самоуправления Крестецкого муниципального округа осуществляется в порядке, определяемом областным законом, и является обязательным условием вступления таких соглашений в силу.</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3. Подписанные соглашения об осуществлении международных и внешнеэкономических связей органов местного самоуправления Крестецкого муниципального округа подлежат официальному опубликованию в порядке, предусмотренном для официального опубликования муниципальных правовых актов.</w:t>
      </w:r>
    </w:p>
    <w:p w:rsidR="00007F8C" w:rsidRPr="00007F8C" w:rsidRDefault="00007F8C" w:rsidP="00007F8C">
      <w:pPr>
        <w:ind w:firstLine="709"/>
        <w:contextualSpacing/>
        <w:rPr>
          <w:rFonts w:ascii="PT Astra Serif" w:eastAsiaTheme="minorHAnsi" w:hAnsi="PT Astra Serif"/>
          <w:sz w:val="26"/>
          <w:szCs w:val="26"/>
        </w:rPr>
      </w:pPr>
    </w:p>
    <w:p w:rsidR="00007F8C" w:rsidRPr="00007F8C" w:rsidRDefault="00007F8C" w:rsidP="00007F8C">
      <w:pPr>
        <w:widowControl/>
        <w:ind w:firstLine="709"/>
        <w:contextualSpacing/>
        <w:jc w:val="center"/>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lastRenderedPageBreak/>
        <w:t>Статья 53. Информирование об осуществлении международных и внешнеэкономических связей органов местного самоуправления</w:t>
      </w:r>
    </w:p>
    <w:p w:rsidR="00007F8C" w:rsidRPr="00007F8C" w:rsidRDefault="00007F8C" w:rsidP="00007F8C">
      <w:pPr>
        <w:ind w:firstLine="709"/>
        <w:contextualSpacing/>
        <w:rPr>
          <w:rFonts w:ascii="PT Astra Serif" w:eastAsiaTheme="minorHAnsi" w:hAnsi="PT Astra Serif" w:cs="Times New Roman"/>
          <w:b/>
          <w:bCs/>
          <w:color w:val="000000" w:themeColor="text1"/>
          <w:sz w:val="26"/>
          <w:szCs w:val="26"/>
          <w:lang w:eastAsia="en-US"/>
        </w:rPr>
      </w:pP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1. Глава Крестецкого муниципального округа ежегодно до 15 января информирует уполномоченный орган государственной власти Новгородской области в установленном указанным органом порядке об осуществлении международных и внешнеэкономических связей органов местного самоуправления Крестецкого муниципального округа и о результатах осуществления таких связей в предыдущем году.</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2. Правительство Новгородской области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007F8C" w:rsidRPr="00007F8C" w:rsidRDefault="00007F8C" w:rsidP="00007F8C">
      <w:pPr>
        <w:ind w:firstLine="709"/>
        <w:contextualSpacing/>
        <w:rPr>
          <w:rFonts w:ascii="PT Astra Serif" w:eastAsiaTheme="minorHAnsi" w:hAnsi="PT Astra Serif"/>
          <w:sz w:val="26"/>
          <w:szCs w:val="26"/>
        </w:rPr>
      </w:pPr>
    </w:p>
    <w:p w:rsidR="00007F8C" w:rsidRPr="00007F8C" w:rsidRDefault="00007F8C" w:rsidP="00007F8C">
      <w:pPr>
        <w:widowControl/>
        <w:ind w:firstLine="709"/>
        <w:contextualSpacing/>
        <w:jc w:val="center"/>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Статья 54. Перечень соглашений об осуществлении международных и внешнеэкономических связей органов местного самоуправления</w:t>
      </w:r>
    </w:p>
    <w:p w:rsidR="00007F8C" w:rsidRPr="00007F8C" w:rsidRDefault="00007F8C" w:rsidP="00007F8C">
      <w:pPr>
        <w:ind w:firstLine="709"/>
        <w:contextualSpacing/>
        <w:rPr>
          <w:rFonts w:ascii="PT Astra Serif" w:eastAsiaTheme="minorHAnsi" w:hAnsi="PT Astra Serif"/>
          <w:sz w:val="26"/>
          <w:szCs w:val="26"/>
        </w:rPr>
      </w:pP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1. Крестецкий муниципальный округ формирует перечень соглашений об осуществлении международных и внешнеэкономических связей органов местного самоуправления Крестецкого муниципального округа в порядке, определенном Правительством Новгородской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Крестецкого муниципального округа, в том числе соглашения, утратившие силу.</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2. Глава Крестецкого муниципального округа ежегодно до 15 января направляет в уполномоченный орган государственной власти Новгородской области перечень соглашений об осуществлении международных и внешнеэкономических связей органов местного самоуправления Крестецкого муниципального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Крестецкого муниципального округа, в том числе соглашения, утратившие силу.</w:t>
      </w:r>
    </w:p>
    <w:p w:rsidR="00007F8C" w:rsidRPr="00007F8C" w:rsidRDefault="00007F8C" w:rsidP="00007F8C">
      <w:pPr>
        <w:ind w:firstLine="709"/>
        <w:contextualSpacing/>
        <w:rPr>
          <w:rFonts w:ascii="PT Astra Serif" w:eastAsiaTheme="minorHAnsi" w:hAnsi="PT Astra Serif"/>
          <w:sz w:val="26"/>
          <w:szCs w:val="26"/>
        </w:rPr>
      </w:pPr>
      <w:r w:rsidRPr="00007F8C">
        <w:rPr>
          <w:rFonts w:ascii="PT Astra Serif" w:eastAsiaTheme="minorHAnsi" w:hAnsi="PT Astra Serif"/>
          <w:sz w:val="26"/>
          <w:szCs w:val="26"/>
        </w:rPr>
        <w:t xml:space="preserve">3. Правительство Новгородской области на основе перечней, предусмотренных статьей 85 Федерального закона № 33-ФЗ, формирует перечень соглашений об осуществлении международных и внешнеэкономических связей органов местного самоуправления Новгородской области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w:t>
      </w:r>
      <w:r w:rsidRPr="00007F8C">
        <w:rPr>
          <w:rFonts w:ascii="PT Astra Serif" w:eastAsiaTheme="minorHAnsi" w:hAnsi="PT Astra Serif"/>
          <w:sz w:val="26"/>
          <w:szCs w:val="26"/>
        </w:rPr>
        <w:lastRenderedPageBreak/>
        <w:t>регулированию в сфере международных и внешнеэкономических связей органов местного самоуправления.</w:t>
      </w:r>
    </w:p>
    <w:p w:rsidR="00007F8C" w:rsidRPr="00007F8C" w:rsidRDefault="00007F8C" w:rsidP="00007F8C">
      <w:pPr>
        <w:ind w:firstLine="709"/>
        <w:contextualSpacing/>
        <w:rPr>
          <w:rFonts w:ascii="PT Astra Serif" w:eastAsiaTheme="minorHAnsi" w:hAnsi="PT Astra Serif"/>
          <w:sz w:val="26"/>
          <w:szCs w:val="26"/>
        </w:rPr>
      </w:pPr>
    </w:p>
    <w:p w:rsidR="00007F8C" w:rsidRPr="00007F8C" w:rsidRDefault="00007F8C" w:rsidP="00007F8C">
      <w:pPr>
        <w:widowControl/>
        <w:ind w:firstLine="709"/>
        <w:contextualSpacing/>
        <w:jc w:val="center"/>
        <w:outlineLvl w:val="0"/>
        <w:rPr>
          <w:rFonts w:ascii="PT Astra Serif" w:eastAsiaTheme="minorHAnsi" w:hAnsi="PT Astra Serif" w:cs="Times New Roman"/>
          <w:b/>
          <w:bCs/>
          <w:color w:val="000000" w:themeColor="text1"/>
          <w:sz w:val="26"/>
          <w:szCs w:val="26"/>
          <w:lang w:eastAsia="en-US"/>
        </w:rPr>
      </w:pPr>
      <w:r w:rsidRPr="00007F8C">
        <w:rPr>
          <w:rFonts w:ascii="PT Astra Serif" w:eastAsiaTheme="minorHAnsi" w:hAnsi="PT Astra Serif" w:cs="Times New Roman"/>
          <w:b/>
          <w:bCs/>
          <w:color w:val="000000" w:themeColor="text1"/>
          <w:sz w:val="26"/>
          <w:szCs w:val="26"/>
          <w:lang w:eastAsia="en-US"/>
        </w:rPr>
        <w:t>Глава 6. ЗАКЛЮЧИТЕЛЬНЫЕ ПОЛОЖЕНИЯ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pStyle w:val="1"/>
        <w:ind w:firstLine="709"/>
        <w:contextualSpacing/>
        <w:rPr>
          <w:rFonts w:eastAsiaTheme="minorHAnsi"/>
          <w:sz w:val="26"/>
          <w:szCs w:val="26"/>
          <w:lang w:eastAsia="en-US"/>
        </w:rPr>
      </w:pPr>
      <w:r w:rsidRPr="00007F8C">
        <w:rPr>
          <w:rFonts w:eastAsiaTheme="minorHAnsi"/>
          <w:sz w:val="26"/>
          <w:szCs w:val="26"/>
          <w:lang w:eastAsia="en-US"/>
        </w:rPr>
        <w:t>Статья 55. Порядок принятия Устава, порядок внесения изменений и дополнений в Устав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Проект Устава Крестецкого муниципального округа, проект решения Думы Крестецкого муниципального округа о внесении изменений и дополнений в Устав Крестецкого муниципального округа не позднее чем за 30 дней до дня рассмотрения вопроса о принятии Устава, внесении изменений и дополнений в Устав подлежат официальному опубликованию с одновременным официальным опубликованием установленного Думой Крестецкого муниципального округа порядка учета предложений по указанным проектам, а также порядка участия граждан в его обсуждении.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Крестецкого муниципального округа, а также порядка участия граждан в его обсуждении в случае, если в Устав Крестецкого муниципального округа вносятся изменения в форме точного воспроизведения положений </w:t>
      </w:r>
      <w:hyperlink r:id="rId76" w:history="1">
        <w:r w:rsidRPr="00007F8C">
          <w:rPr>
            <w:rFonts w:ascii="PT Astra Serif" w:eastAsiaTheme="minorHAnsi" w:hAnsi="PT Astra Serif" w:cs="Times New Roman"/>
            <w:color w:val="000000" w:themeColor="text1"/>
            <w:sz w:val="26"/>
            <w:szCs w:val="26"/>
            <w:lang w:eastAsia="en-US"/>
          </w:rPr>
          <w:t>Конституции</w:t>
        </w:r>
      </w:hyperlink>
      <w:r w:rsidRPr="00007F8C">
        <w:rPr>
          <w:rFonts w:ascii="PT Astra Serif" w:eastAsiaTheme="minorHAnsi" w:hAnsi="PT Astra Serif" w:cs="Times New Roman"/>
          <w:color w:val="000000" w:themeColor="text1"/>
          <w:sz w:val="26"/>
          <w:szCs w:val="26"/>
          <w:lang w:eastAsia="en-US"/>
        </w:rPr>
        <w:t xml:space="preserve"> Российской Федерации, федеральных законов, </w:t>
      </w:r>
      <w:hyperlink r:id="rId77" w:history="1">
        <w:r w:rsidRPr="00007F8C">
          <w:rPr>
            <w:rFonts w:ascii="PT Astra Serif" w:eastAsiaTheme="minorHAnsi" w:hAnsi="PT Astra Serif" w:cs="Times New Roman"/>
            <w:color w:val="000000" w:themeColor="text1"/>
            <w:sz w:val="26"/>
            <w:szCs w:val="26"/>
            <w:lang w:eastAsia="en-US"/>
          </w:rPr>
          <w:t>Устава</w:t>
        </w:r>
      </w:hyperlink>
      <w:r w:rsidRPr="00007F8C">
        <w:rPr>
          <w:rFonts w:ascii="PT Astra Serif" w:eastAsiaTheme="minorHAnsi" w:hAnsi="PT Astra Serif" w:cs="Times New Roman"/>
          <w:color w:val="000000" w:themeColor="text1"/>
          <w:sz w:val="26"/>
          <w:szCs w:val="26"/>
          <w:lang w:eastAsia="en-US"/>
        </w:rPr>
        <w:t xml:space="preserve"> Новгородской области, областных законов в целях приведения Устава Крестецкого муниципального округа в соответствие с этими нормативными правовыми актами.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Устав Крестецкого муниципального округа, муниципальный правовой акт о внесении изменений и дополнений в Устав Крестецкого муниципального округа принимаются Думой Крестецкого муниципального округа большинством в две трети голосов от установленной численности депутатов Думы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Изменения и дополнения в Устав Крестецкого муниципального округа вносятся муниципальным правовым актом, который может оформляться: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решением Думы Крестецкого муниципального округа, подписанным его председателем и Главой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2) отдельным нормативным правовым актом, принятым Думой Крестецкого муниципального округа и подписанным Главой Крестецкого муниципального округа. В этом случае на данном правовом акте проставляются реквизиты решения Думы Крестецкого муниципального округа о его принятии. Включение в такое решение Думы Крестецкого  муниципального округа переходных положений и (или) норм о вступлении в силу изменений и дополнений, вносимых в Устав Крестецкого муниципального округа, не допускается.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4. Устав Крестецкого  муниципального округа, решение о внесении изменений и дополнений в Устав Крестецкого муниципального округа подлежат государственной регистрации в территориальном органе уполномоченного </w:t>
      </w:r>
      <w:r w:rsidRPr="00007F8C">
        <w:rPr>
          <w:rFonts w:ascii="PT Astra Serif" w:eastAsiaTheme="minorHAnsi" w:hAnsi="PT Astra Serif" w:cs="Times New Roman"/>
          <w:color w:val="000000" w:themeColor="text1"/>
          <w:sz w:val="26"/>
          <w:szCs w:val="26"/>
          <w:lang w:eastAsia="en-US"/>
        </w:rPr>
        <w:lastRenderedPageBreak/>
        <w:t>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5.Приведение Устава  Крестецкого муниципального округа в соответствие с федеральным законом, областными законами осуществляется в установленный этими законодательными актами срок.</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6. В случае, если федеральным законом, областным законом указанный в части 5 настоящей статьи срок не установлен, срок приведения Устава Крестецкого муниципального округа в соответствие с федеральным законом, областным законом определяется с учетом дня вступления в силу соответствующих федерального закона, областного закона,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Крестецкого муниципального округа, учета предложений граждан по нему, периодичности заседаний Думы Крестецкого 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7. Изложение </w:t>
      </w:r>
      <w:r w:rsidRPr="00007F8C">
        <w:rPr>
          <w:rFonts w:ascii="PT Astra Serif" w:hAnsi="PT Astra Serif" w:cs="Times New Roman"/>
          <w:color w:val="000000" w:themeColor="text1"/>
          <w:sz w:val="26"/>
          <w:szCs w:val="26"/>
        </w:rPr>
        <w:t>Устава</w:t>
      </w:r>
      <w:r w:rsidRPr="00007F8C">
        <w:rPr>
          <w:rFonts w:ascii="PT Astra Serif" w:eastAsiaTheme="minorHAnsi" w:hAnsi="PT Astra Serif" w:cs="Times New Roman"/>
          <w:color w:val="000000" w:themeColor="text1"/>
          <w:sz w:val="26"/>
          <w:szCs w:val="26"/>
          <w:lang w:eastAsia="en-US"/>
        </w:rPr>
        <w:t xml:space="preserve"> Крестецкого муниципального округа в новой редакции посредством принятия муниципального правового акта о внесении изменений и дополнений в Устав Крестецкого муниципального округа не допускается. В этом случае принимается новый Устав Крестецкого муниципального округа, а ранее действовавший Устав Крестецкого муниципального округа и муниципальные правовые акты о внесении в него изменений и дополнений признаются утратившими силу со дня вступления в силу нового Устава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pStyle w:val="1"/>
        <w:ind w:firstLine="709"/>
        <w:contextualSpacing/>
        <w:rPr>
          <w:rFonts w:eastAsiaTheme="minorHAnsi"/>
          <w:sz w:val="26"/>
          <w:szCs w:val="26"/>
          <w:lang w:eastAsia="en-US"/>
        </w:rPr>
      </w:pPr>
      <w:r w:rsidRPr="00007F8C">
        <w:rPr>
          <w:rFonts w:eastAsiaTheme="minorHAnsi"/>
          <w:sz w:val="26"/>
          <w:szCs w:val="26"/>
          <w:lang w:eastAsia="en-US"/>
        </w:rPr>
        <w:t>Статья 56. Вступление в силу Устава Крестецкого муниципального округа, решения о внесении изменений и дополнений в Устав Крестецкого муниципального округа.</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1. Устав Крестецкого муниципального округа, решение о внесении изменений и дополнений в Устав Крестецкого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 xml:space="preserve">2. Глава Крестецкого муниципального округа обязан опубликовать зарегистрированные Устав Крестецкого муниципального округа, решение о внесении изменений и дополнений в Устав Крестецкого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Крестецкого муниципального округа, решении о внесении изменений в Устав Крестецкого муниципального </w:t>
      </w:r>
      <w:r w:rsidRPr="00007F8C">
        <w:rPr>
          <w:rFonts w:ascii="PT Astra Serif" w:eastAsiaTheme="minorHAnsi" w:hAnsi="PT Astra Serif" w:cs="Times New Roman"/>
          <w:color w:val="000000" w:themeColor="text1"/>
          <w:sz w:val="26"/>
          <w:szCs w:val="26"/>
          <w:lang w:eastAsia="en-US"/>
        </w:rPr>
        <w:lastRenderedPageBreak/>
        <w:t>округа в государственный реестр уставов муниципальных образований субъекта Российской Федерации.</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3. Изменения и дополнения, внесенные в Устав Крестецкого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Крестецкого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Крестецкого муниципального округа, принявшей муниципальный правовой акт о внесении указанных изменений и дополнений в Устав Крестецкого муниципального округа, за исключением случаев установленных Федеральным законом № 33-ФЗ.</w:t>
      </w:r>
    </w:p>
    <w:p w:rsidR="00007F8C" w:rsidRPr="00007F8C" w:rsidRDefault="00007F8C" w:rsidP="00007F8C">
      <w:pPr>
        <w:widowControl/>
        <w:ind w:firstLine="709"/>
        <w:contextualSpacing/>
        <w:rPr>
          <w:rFonts w:ascii="PT Astra Serif" w:eastAsiaTheme="minorHAnsi" w:hAnsi="PT Astra Serif" w:cs="Times New Roman"/>
          <w:color w:val="000000" w:themeColor="text1"/>
          <w:sz w:val="26"/>
          <w:szCs w:val="26"/>
          <w:lang w:eastAsia="en-US"/>
        </w:rPr>
      </w:pPr>
      <w:r w:rsidRPr="00007F8C">
        <w:rPr>
          <w:rFonts w:ascii="PT Astra Serif" w:eastAsiaTheme="minorHAnsi" w:hAnsi="PT Astra Serif" w:cs="Times New Roman"/>
          <w:color w:val="000000" w:themeColor="text1"/>
          <w:sz w:val="26"/>
          <w:szCs w:val="26"/>
          <w:lang w:eastAsia="en-US"/>
        </w:rPr>
        <w:t>4. Изменения и дополнения, внесенные в Устав Крестецкого муниципального округа и предусматривающие создание Контрольно-счетного органа  Крестецкого муниципального округа, вступают в силу в порядке, предусмотренном частью 1 настоящей статьи.</w:t>
      </w:r>
    </w:p>
    <w:p w:rsidR="004F372C" w:rsidRPr="00007F8C" w:rsidRDefault="00B8720C" w:rsidP="00E4594C">
      <w:pPr>
        <w:keepNext/>
        <w:widowControl/>
        <w:ind w:left="3540" w:firstLine="709"/>
        <w:contextualSpacing/>
        <w:jc w:val="left"/>
        <w:rPr>
          <w:rFonts w:ascii="PT Astra Serif" w:eastAsiaTheme="minorHAnsi" w:hAnsi="PT Astra Serif" w:cs="Times New Roman"/>
          <w:color w:val="000000" w:themeColor="text1"/>
          <w:sz w:val="26"/>
          <w:szCs w:val="26"/>
          <w:lang w:eastAsia="en-US"/>
        </w:rPr>
      </w:pPr>
      <w:r w:rsidRPr="00007F8C">
        <w:rPr>
          <w:rFonts w:ascii="PT Astra Serif" w:eastAsia="Calibri" w:hAnsi="PT Astra Serif" w:cs="Times New Roman"/>
          <w:color w:val="000000" w:themeColor="text1"/>
          <w:sz w:val="26"/>
          <w:szCs w:val="26"/>
          <w:lang w:eastAsia="en-US"/>
        </w:rPr>
        <w:t xml:space="preserve">         </w:t>
      </w:r>
    </w:p>
    <w:sectPr w:rsidR="004F372C" w:rsidRPr="00007F8C" w:rsidSect="00BA1F18">
      <w:headerReference w:type="default" r:id="rId78"/>
      <w:pgSz w:w="11906" w:h="16838"/>
      <w:pgMar w:top="1418" w:right="1418" w:bottom="170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0C6" w:rsidRDefault="000070C6" w:rsidP="00BF1230">
      <w:r>
        <w:separator/>
      </w:r>
    </w:p>
  </w:endnote>
  <w:endnote w:type="continuationSeparator" w:id="1">
    <w:p w:rsidR="000070C6" w:rsidRDefault="000070C6" w:rsidP="00BF12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0C6" w:rsidRDefault="000070C6" w:rsidP="00BF1230">
      <w:r>
        <w:separator/>
      </w:r>
    </w:p>
  </w:footnote>
  <w:footnote w:type="continuationSeparator" w:id="1">
    <w:p w:rsidR="000070C6" w:rsidRDefault="000070C6" w:rsidP="00BF12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0237"/>
      <w:docPartObj>
        <w:docPartGallery w:val="Page Numbers (Top of Page)"/>
        <w:docPartUnique/>
      </w:docPartObj>
    </w:sdtPr>
    <w:sdtContent>
      <w:p w:rsidR="00C614A5" w:rsidRDefault="00275FA7">
        <w:pPr>
          <w:pStyle w:val="ac"/>
          <w:jc w:val="center"/>
        </w:pPr>
        <w:fldSimple w:instr="PAGE   \* MERGEFORMAT">
          <w:r w:rsidR="00007F8C">
            <w:rPr>
              <w:noProof/>
            </w:rPr>
            <w:t>79</w:t>
          </w:r>
        </w:fldSimple>
      </w:p>
    </w:sdtContent>
  </w:sdt>
  <w:p w:rsidR="00C614A5" w:rsidRDefault="00C614A5">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455F"/>
    <w:multiLevelType w:val="hybridMultilevel"/>
    <w:tmpl w:val="6AA26ADE"/>
    <w:lvl w:ilvl="0" w:tplc="832EF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C1946E6"/>
    <w:multiLevelType w:val="hybridMultilevel"/>
    <w:tmpl w:val="EA124C3A"/>
    <w:lvl w:ilvl="0" w:tplc="3C1A0D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55921"/>
    <w:multiLevelType w:val="hybridMultilevel"/>
    <w:tmpl w:val="3E6E546E"/>
    <w:lvl w:ilvl="0" w:tplc="813EA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FE1F19"/>
    <w:multiLevelType w:val="hybridMultilevel"/>
    <w:tmpl w:val="751062C2"/>
    <w:lvl w:ilvl="0" w:tplc="2B863290">
      <w:start w:val="1"/>
      <w:numFmt w:val="decimal"/>
      <w:lvlText w:val="%1)"/>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2EFCC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343BC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32F4B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6627E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B0A33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20D00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C2FF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98A8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4D87E18"/>
    <w:multiLevelType w:val="hybridMultilevel"/>
    <w:tmpl w:val="BEC03DD8"/>
    <w:lvl w:ilvl="0" w:tplc="3C4229D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5B47A0E"/>
    <w:multiLevelType w:val="hybridMultilevel"/>
    <w:tmpl w:val="92E28DDE"/>
    <w:lvl w:ilvl="0" w:tplc="FCC499B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2E5D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F49BB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404C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6CA1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3EC5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8015F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A036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BEA7A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4B704A2B"/>
    <w:multiLevelType w:val="hybridMultilevel"/>
    <w:tmpl w:val="E22648CA"/>
    <w:lvl w:ilvl="0" w:tplc="6B6CA2C4">
      <w:start w:val="1"/>
      <w:numFmt w:val="decimal"/>
      <w:lvlText w:val="%1."/>
      <w:lvlJc w:val="left"/>
      <w:pPr>
        <w:ind w:left="1511" w:hanging="6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E743550"/>
    <w:multiLevelType w:val="hybridMultilevel"/>
    <w:tmpl w:val="1226A7C8"/>
    <w:lvl w:ilvl="0" w:tplc="56D482C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882D5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3C841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422C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1EA0A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7A66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ACC4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907A0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D8C89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74B05DFC"/>
    <w:multiLevelType w:val="hybridMultilevel"/>
    <w:tmpl w:val="1F823C0A"/>
    <w:lvl w:ilvl="0" w:tplc="0824B0D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77154182"/>
    <w:multiLevelType w:val="hybridMultilevel"/>
    <w:tmpl w:val="CD4208E4"/>
    <w:lvl w:ilvl="0" w:tplc="97CC12C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682C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FCF60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40E00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DC1E6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5C50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5CB6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62BD9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80021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6"/>
  </w:num>
  <w:num w:numId="3">
    <w:abstractNumId w:val="4"/>
  </w:num>
  <w:num w:numId="4">
    <w:abstractNumId w:val="0"/>
  </w:num>
  <w:num w:numId="5">
    <w:abstractNumId w:val="2"/>
  </w:num>
  <w:num w:numId="6">
    <w:abstractNumId w:val="1"/>
  </w:num>
  <w:num w:numId="7">
    <w:abstractNumId w:val="9"/>
  </w:num>
  <w:num w:numId="8">
    <w:abstractNumId w:val="7"/>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ru-RU" w:vendorID="64" w:dllVersion="4096" w:nlCheck="1" w:checkStyle="0"/>
  <w:defaultTabStop w:val="708"/>
  <w:characterSpacingControl w:val="doNotCompress"/>
  <w:footnotePr>
    <w:footnote w:id="0"/>
    <w:footnote w:id="1"/>
  </w:footnotePr>
  <w:endnotePr>
    <w:endnote w:id="0"/>
    <w:endnote w:id="1"/>
  </w:endnotePr>
  <w:compat/>
  <w:rsids>
    <w:rsidRoot w:val="00D0698B"/>
    <w:rsid w:val="00001D81"/>
    <w:rsid w:val="000044A6"/>
    <w:rsid w:val="000070C6"/>
    <w:rsid w:val="00007F8C"/>
    <w:rsid w:val="0001297B"/>
    <w:rsid w:val="00020418"/>
    <w:rsid w:val="0002461C"/>
    <w:rsid w:val="00026A7C"/>
    <w:rsid w:val="00030665"/>
    <w:rsid w:val="000365DE"/>
    <w:rsid w:val="00040281"/>
    <w:rsid w:val="00043CB7"/>
    <w:rsid w:val="00051C84"/>
    <w:rsid w:val="00051EA8"/>
    <w:rsid w:val="000544E4"/>
    <w:rsid w:val="00056EFE"/>
    <w:rsid w:val="00063A99"/>
    <w:rsid w:val="00065B5F"/>
    <w:rsid w:val="000663E6"/>
    <w:rsid w:val="00074C97"/>
    <w:rsid w:val="000751B5"/>
    <w:rsid w:val="00075EA2"/>
    <w:rsid w:val="0008198C"/>
    <w:rsid w:val="000846D5"/>
    <w:rsid w:val="00084D95"/>
    <w:rsid w:val="00093805"/>
    <w:rsid w:val="00093CF6"/>
    <w:rsid w:val="000A0B79"/>
    <w:rsid w:val="000A5EC0"/>
    <w:rsid w:val="000C3322"/>
    <w:rsid w:val="000C5602"/>
    <w:rsid w:val="000C69AB"/>
    <w:rsid w:val="000D1B61"/>
    <w:rsid w:val="000D330E"/>
    <w:rsid w:val="000D432C"/>
    <w:rsid w:val="000D50F4"/>
    <w:rsid w:val="000D60F5"/>
    <w:rsid w:val="000E0A42"/>
    <w:rsid w:val="000E241A"/>
    <w:rsid w:val="000E43C7"/>
    <w:rsid w:val="000E4850"/>
    <w:rsid w:val="000E4BE4"/>
    <w:rsid w:val="000E4F6C"/>
    <w:rsid w:val="000E6950"/>
    <w:rsid w:val="000E74B9"/>
    <w:rsid w:val="00104F48"/>
    <w:rsid w:val="001067BE"/>
    <w:rsid w:val="0010724E"/>
    <w:rsid w:val="001072A1"/>
    <w:rsid w:val="00107F12"/>
    <w:rsid w:val="00112DB1"/>
    <w:rsid w:val="00116967"/>
    <w:rsid w:val="0013747D"/>
    <w:rsid w:val="001440F8"/>
    <w:rsid w:val="0015249E"/>
    <w:rsid w:val="00161F84"/>
    <w:rsid w:val="001623F6"/>
    <w:rsid w:val="0016314E"/>
    <w:rsid w:val="00171E69"/>
    <w:rsid w:val="00173A18"/>
    <w:rsid w:val="00174F86"/>
    <w:rsid w:val="00175192"/>
    <w:rsid w:val="00177888"/>
    <w:rsid w:val="00183DBB"/>
    <w:rsid w:val="001862A5"/>
    <w:rsid w:val="0018656D"/>
    <w:rsid w:val="00186770"/>
    <w:rsid w:val="00193590"/>
    <w:rsid w:val="001945CA"/>
    <w:rsid w:val="00194688"/>
    <w:rsid w:val="0019575A"/>
    <w:rsid w:val="001973AD"/>
    <w:rsid w:val="001A0F15"/>
    <w:rsid w:val="001A0F36"/>
    <w:rsid w:val="001A49C0"/>
    <w:rsid w:val="001B0153"/>
    <w:rsid w:val="001B7651"/>
    <w:rsid w:val="001B7DD1"/>
    <w:rsid w:val="001C0D9D"/>
    <w:rsid w:val="001C72AB"/>
    <w:rsid w:val="001D4A7B"/>
    <w:rsid w:val="001F778D"/>
    <w:rsid w:val="0021007B"/>
    <w:rsid w:val="002105C9"/>
    <w:rsid w:val="0021485D"/>
    <w:rsid w:val="002154B7"/>
    <w:rsid w:val="00216BB0"/>
    <w:rsid w:val="00217D04"/>
    <w:rsid w:val="00221368"/>
    <w:rsid w:val="00223127"/>
    <w:rsid w:val="00233F55"/>
    <w:rsid w:val="0023597F"/>
    <w:rsid w:val="00236739"/>
    <w:rsid w:val="002423C5"/>
    <w:rsid w:val="00244DF4"/>
    <w:rsid w:val="00260DA2"/>
    <w:rsid w:val="0026233F"/>
    <w:rsid w:val="00267747"/>
    <w:rsid w:val="00272C62"/>
    <w:rsid w:val="00275FA7"/>
    <w:rsid w:val="0028583F"/>
    <w:rsid w:val="00287E9A"/>
    <w:rsid w:val="002A087F"/>
    <w:rsid w:val="002A20C4"/>
    <w:rsid w:val="002A70D1"/>
    <w:rsid w:val="002B049D"/>
    <w:rsid w:val="002B1548"/>
    <w:rsid w:val="002C3E90"/>
    <w:rsid w:val="002C56EF"/>
    <w:rsid w:val="002C72B9"/>
    <w:rsid w:val="002C763A"/>
    <w:rsid w:val="002D1477"/>
    <w:rsid w:val="002D1A48"/>
    <w:rsid w:val="002D3D73"/>
    <w:rsid w:val="002D713F"/>
    <w:rsid w:val="002E0BE7"/>
    <w:rsid w:val="002E59E3"/>
    <w:rsid w:val="002E789C"/>
    <w:rsid w:val="002E7BA0"/>
    <w:rsid w:val="002F0728"/>
    <w:rsid w:val="002F2F5F"/>
    <w:rsid w:val="0030359C"/>
    <w:rsid w:val="0030648B"/>
    <w:rsid w:val="003072AE"/>
    <w:rsid w:val="0031250C"/>
    <w:rsid w:val="0031587B"/>
    <w:rsid w:val="003159B2"/>
    <w:rsid w:val="0031626A"/>
    <w:rsid w:val="00330B56"/>
    <w:rsid w:val="00343916"/>
    <w:rsid w:val="00347109"/>
    <w:rsid w:val="00353022"/>
    <w:rsid w:val="0035421B"/>
    <w:rsid w:val="003637EB"/>
    <w:rsid w:val="00372518"/>
    <w:rsid w:val="00385C98"/>
    <w:rsid w:val="00390626"/>
    <w:rsid w:val="00394189"/>
    <w:rsid w:val="003A00A7"/>
    <w:rsid w:val="003A072F"/>
    <w:rsid w:val="003A1236"/>
    <w:rsid w:val="003A392C"/>
    <w:rsid w:val="003A397E"/>
    <w:rsid w:val="003A6753"/>
    <w:rsid w:val="003A7DD9"/>
    <w:rsid w:val="003B0323"/>
    <w:rsid w:val="003B628A"/>
    <w:rsid w:val="003C1688"/>
    <w:rsid w:val="003C473D"/>
    <w:rsid w:val="003C5BBA"/>
    <w:rsid w:val="003D02EE"/>
    <w:rsid w:val="003D09A3"/>
    <w:rsid w:val="003D3D9E"/>
    <w:rsid w:val="003D3E24"/>
    <w:rsid w:val="003E77C9"/>
    <w:rsid w:val="003F3AA3"/>
    <w:rsid w:val="00403E9D"/>
    <w:rsid w:val="00412607"/>
    <w:rsid w:val="00412CD5"/>
    <w:rsid w:val="00414303"/>
    <w:rsid w:val="00415608"/>
    <w:rsid w:val="00420D6C"/>
    <w:rsid w:val="00422EA0"/>
    <w:rsid w:val="00423F1A"/>
    <w:rsid w:val="0042605F"/>
    <w:rsid w:val="00437B91"/>
    <w:rsid w:val="00440E36"/>
    <w:rsid w:val="00446363"/>
    <w:rsid w:val="00453DC9"/>
    <w:rsid w:val="00465AF1"/>
    <w:rsid w:val="0046708F"/>
    <w:rsid w:val="00474268"/>
    <w:rsid w:val="00475A86"/>
    <w:rsid w:val="00477713"/>
    <w:rsid w:val="00477CFA"/>
    <w:rsid w:val="00481D37"/>
    <w:rsid w:val="004847CD"/>
    <w:rsid w:val="0048486B"/>
    <w:rsid w:val="004852EB"/>
    <w:rsid w:val="004873E0"/>
    <w:rsid w:val="00487D4C"/>
    <w:rsid w:val="00492A09"/>
    <w:rsid w:val="00494183"/>
    <w:rsid w:val="00494A75"/>
    <w:rsid w:val="004A2E63"/>
    <w:rsid w:val="004A76DE"/>
    <w:rsid w:val="004C717D"/>
    <w:rsid w:val="004D0BB0"/>
    <w:rsid w:val="004D2D45"/>
    <w:rsid w:val="004D3249"/>
    <w:rsid w:val="004D6DFD"/>
    <w:rsid w:val="004E07BA"/>
    <w:rsid w:val="004E1A69"/>
    <w:rsid w:val="004E2AB2"/>
    <w:rsid w:val="004E3F4D"/>
    <w:rsid w:val="004E4BF2"/>
    <w:rsid w:val="004E4E0E"/>
    <w:rsid w:val="004E5277"/>
    <w:rsid w:val="004E594B"/>
    <w:rsid w:val="004E6808"/>
    <w:rsid w:val="004E7BAD"/>
    <w:rsid w:val="004F372C"/>
    <w:rsid w:val="004F48F7"/>
    <w:rsid w:val="004F6514"/>
    <w:rsid w:val="004F69B1"/>
    <w:rsid w:val="00504FAA"/>
    <w:rsid w:val="00512815"/>
    <w:rsid w:val="00517A6B"/>
    <w:rsid w:val="00525027"/>
    <w:rsid w:val="00527C0C"/>
    <w:rsid w:val="005356AE"/>
    <w:rsid w:val="005363EC"/>
    <w:rsid w:val="0054045D"/>
    <w:rsid w:val="00553D1E"/>
    <w:rsid w:val="00566086"/>
    <w:rsid w:val="0057571B"/>
    <w:rsid w:val="005763E4"/>
    <w:rsid w:val="00576B4B"/>
    <w:rsid w:val="0058170D"/>
    <w:rsid w:val="00583041"/>
    <w:rsid w:val="00583708"/>
    <w:rsid w:val="00583BEC"/>
    <w:rsid w:val="005928BA"/>
    <w:rsid w:val="005958CB"/>
    <w:rsid w:val="00597F17"/>
    <w:rsid w:val="005A1607"/>
    <w:rsid w:val="005B2E57"/>
    <w:rsid w:val="005B4CA1"/>
    <w:rsid w:val="005B572C"/>
    <w:rsid w:val="005C39EB"/>
    <w:rsid w:val="005C3ACC"/>
    <w:rsid w:val="005C4A33"/>
    <w:rsid w:val="005C5ED3"/>
    <w:rsid w:val="005D71BE"/>
    <w:rsid w:val="005D79E6"/>
    <w:rsid w:val="005E0760"/>
    <w:rsid w:val="005E2E67"/>
    <w:rsid w:val="005F2854"/>
    <w:rsid w:val="005F524B"/>
    <w:rsid w:val="006166FE"/>
    <w:rsid w:val="00616D81"/>
    <w:rsid w:val="00636DEE"/>
    <w:rsid w:val="006400C2"/>
    <w:rsid w:val="006429C3"/>
    <w:rsid w:val="0064315E"/>
    <w:rsid w:val="006557B9"/>
    <w:rsid w:val="00655B20"/>
    <w:rsid w:val="00665C92"/>
    <w:rsid w:val="006729E4"/>
    <w:rsid w:val="00672F25"/>
    <w:rsid w:val="00675BFA"/>
    <w:rsid w:val="00682844"/>
    <w:rsid w:val="00683D44"/>
    <w:rsid w:val="0069362D"/>
    <w:rsid w:val="006939AE"/>
    <w:rsid w:val="00693CF4"/>
    <w:rsid w:val="00697EBF"/>
    <w:rsid w:val="006A0ACC"/>
    <w:rsid w:val="006A3CB3"/>
    <w:rsid w:val="006A460F"/>
    <w:rsid w:val="006A6817"/>
    <w:rsid w:val="006A7115"/>
    <w:rsid w:val="006A7277"/>
    <w:rsid w:val="006B2F1A"/>
    <w:rsid w:val="006C1043"/>
    <w:rsid w:val="006C5537"/>
    <w:rsid w:val="006D2C5C"/>
    <w:rsid w:val="006E6E79"/>
    <w:rsid w:val="006F172F"/>
    <w:rsid w:val="007022E3"/>
    <w:rsid w:val="007041CB"/>
    <w:rsid w:val="007070C7"/>
    <w:rsid w:val="00714DF4"/>
    <w:rsid w:val="007169F0"/>
    <w:rsid w:val="00727264"/>
    <w:rsid w:val="00731CE5"/>
    <w:rsid w:val="007333B9"/>
    <w:rsid w:val="007404CC"/>
    <w:rsid w:val="00740E98"/>
    <w:rsid w:val="00744F2A"/>
    <w:rsid w:val="0074548B"/>
    <w:rsid w:val="00750D61"/>
    <w:rsid w:val="00754783"/>
    <w:rsid w:val="00756F93"/>
    <w:rsid w:val="007644EA"/>
    <w:rsid w:val="00771594"/>
    <w:rsid w:val="00771EBF"/>
    <w:rsid w:val="0077478F"/>
    <w:rsid w:val="007769BA"/>
    <w:rsid w:val="007878B8"/>
    <w:rsid w:val="00792249"/>
    <w:rsid w:val="007A02F7"/>
    <w:rsid w:val="007A424A"/>
    <w:rsid w:val="007A57AD"/>
    <w:rsid w:val="007A6F90"/>
    <w:rsid w:val="007B02D1"/>
    <w:rsid w:val="007B3E07"/>
    <w:rsid w:val="007B662D"/>
    <w:rsid w:val="007B66BF"/>
    <w:rsid w:val="007C2D52"/>
    <w:rsid w:val="007C36D5"/>
    <w:rsid w:val="007C3A96"/>
    <w:rsid w:val="007D6929"/>
    <w:rsid w:val="007D6BF4"/>
    <w:rsid w:val="007E1B70"/>
    <w:rsid w:val="007E52E1"/>
    <w:rsid w:val="007F0C35"/>
    <w:rsid w:val="00801CAF"/>
    <w:rsid w:val="00810420"/>
    <w:rsid w:val="00817310"/>
    <w:rsid w:val="00821522"/>
    <w:rsid w:val="008220F4"/>
    <w:rsid w:val="00825124"/>
    <w:rsid w:val="00830DC1"/>
    <w:rsid w:val="00832609"/>
    <w:rsid w:val="00832A46"/>
    <w:rsid w:val="00841E69"/>
    <w:rsid w:val="008525DF"/>
    <w:rsid w:val="0085351E"/>
    <w:rsid w:val="00853FBF"/>
    <w:rsid w:val="00862A64"/>
    <w:rsid w:val="00863DC3"/>
    <w:rsid w:val="008669ED"/>
    <w:rsid w:val="00875E3E"/>
    <w:rsid w:val="00875EFF"/>
    <w:rsid w:val="00883DB1"/>
    <w:rsid w:val="00885157"/>
    <w:rsid w:val="0088546B"/>
    <w:rsid w:val="00886AD1"/>
    <w:rsid w:val="00886CD4"/>
    <w:rsid w:val="00887BB0"/>
    <w:rsid w:val="008963EC"/>
    <w:rsid w:val="0089647B"/>
    <w:rsid w:val="00896C59"/>
    <w:rsid w:val="008A22AD"/>
    <w:rsid w:val="008B180A"/>
    <w:rsid w:val="008B5DFB"/>
    <w:rsid w:val="008B69B8"/>
    <w:rsid w:val="008C35DB"/>
    <w:rsid w:val="008C6261"/>
    <w:rsid w:val="008D117F"/>
    <w:rsid w:val="008D279C"/>
    <w:rsid w:val="008D7A15"/>
    <w:rsid w:val="008E5D2E"/>
    <w:rsid w:val="00904BA2"/>
    <w:rsid w:val="00904E0B"/>
    <w:rsid w:val="00907160"/>
    <w:rsid w:val="00910B71"/>
    <w:rsid w:val="009144EC"/>
    <w:rsid w:val="009150CD"/>
    <w:rsid w:val="00916067"/>
    <w:rsid w:val="0092027C"/>
    <w:rsid w:val="009256F9"/>
    <w:rsid w:val="009323DA"/>
    <w:rsid w:val="00936824"/>
    <w:rsid w:val="00937FD1"/>
    <w:rsid w:val="00940D35"/>
    <w:rsid w:val="009421EE"/>
    <w:rsid w:val="00943692"/>
    <w:rsid w:val="009447CB"/>
    <w:rsid w:val="0095149E"/>
    <w:rsid w:val="00953BD3"/>
    <w:rsid w:val="00965487"/>
    <w:rsid w:val="009659F7"/>
    <w:rsid w:val="00970396"/>
    <w:rsid w:val="009765FD"/>
    <w:rsid w:val="00977BC2"/>
    <w:rsid w:val="00984612"/>
    <w:rsid w:val="009865B7"/>
    <w:rsid w:val="00986C34"/>
    <w:rsid w:val="00992EAB"/>
    <w:rsid w:val="00993AD7"/>
    <w:rsid w:val="00994B6F"/>
    <w:rsid w:val="009958E8"/>
    <w:rsid w:val="00997934"/>
    <w:rsid w:val="009A0536"/>
    <w:rsid w:val="009A0EE2"/>
    <w:rsid w:val="009A3F71"/>
    <w:rsid w:val="009A6094"/>
    <w:rsid w:val="009B7C73"/>
    <w:rsid w:val="009C24CC"/>
    <w:rsid w:val="009C2676"/>
    <w:rsid w:val="009C29CD"/>
    <w:rsid w:val="009C2C2D"/>
    <w:rsid w:val="009C2C72"/>
    <w:rsid w:val="009D0B28"/>
    <w:rsid w:val="009D12B8"/>
    <w:rsid w:val="009D519D"/>
    <w:rsid w:val="009D7B59"/>
    <w:rsid w:val="009E01FF"/>
    <w:rsid w:val="009F2C11"/>
    <w:rsid w:val="009F3259"/>
    <w:rsid w:val="009F332C"/>
    <w:rsid w:val="009F6104"/>
    <w:rsid w:val="009F7844"/>
    <w:rsid w:val="00A006A7"/>
    <w:rsid w:val="00A021E6"/>
    <w:rsid w:val="00A161C6"/>
    <w:rsid w:val="00A17BAD"/>
    <w:rsid w:val="00A23F98"/>
    <w:rsid w:val="00A4206D"/>
    <w:rsid w:val="00A43B20"/>
    <w:rsid w:val="00A46C2A"/>
    <w:rsid w:val="00A512FA"/>
    <w:rsid w:val="00A57DE8"/>
    <w:rsid w:val="00A6312A"/>
    <w:rsid w:val="00A64CD3"/>
    <w:rsid w:val="00A65626"/>
    <w:rsid w:val="00A71486"/>
    <w:rsid w:val="00A816A1"/>
    <w:rsid w:val="00A81AE3"/>
    <w:rsid w:val="00A828C4"/>
    <w:rsid w:val="00A87061"/>
    <w:rsid w:val="00A967FD"/>
    <w:rsid w:val="00AA2F8F"/>
    <w:rsid w:val="00AA45F4"/>
    <w:rsid w:val="00AA47EC"/>
    <w:rsid w:val="00AA4FC8"/>
    <w:rsid w:val="00AB1284"/>
    <w:rsid w:val="00AB6295"/>
    <w:rsid w:val="00AC0A9C"/>
    <w:rsid w:val="00AC2B35"/>
    <w:rsid w:val="00AC669B"/>
    <w:rsid w:val="00AC74CA"/>
    <w:rsid w:val="00AE0CDE"/>
    <w:rsid w:val="00AE5744"/>
    <w:rsid w:val="00AF5EF2"/>
    <w:rsid w:val="00AF63C4"/>
    <w:rsid w:val="00AF6E69"/>
    <w:rsid w:val="00B008CF"/>
    <w:rsid w:val="00B053A6"/>
    <w:rsid w:val="00B06761"/>
    <w:rsid w:val="00B10661"/>
    <w:rsid w:val="00B11970"/>
    <w:rsid w:val="00B143B9"/>
    <w:rsid w:val="00B21EB2"/>
    <w:rsid w:val="00B224F1"/>
    <w:rsid w:val="00B526EB"/>
    <w:rsid w:val="00B52C75"/>
    <w:rsid w:val="00B53593"/>
    <w:rsid w:val="00B543E4"/>
    <w:rsid w:val="00B56501"/>
    <w:rsid w:val="00B57B3A"/>
    <w:rsid w:val="00B76F6E"/>
    <w:rsid w:val="00B775B3"/>
    <w:rsid w:val="00B8395F"/>
    <w:rsid w:val="00B8720C"/>
    <w:rsid w:val="00B87785"/>
    <w:rsid w:val="00B911F9"/>
    <w:rsid w:val="00B943BC"/>
    <w:rsid w:val="00B959B8"/>
    <w:rsid w:val="00BA07E8"/>
    <w:rsid w:val="00BA0900"/>
    <w:rsid w:val="00BA1F18"/>
    <w:rsid w:val="00BA2B2B"/>
    <w:rsid w:val="00BA6552"/>
    <w:rsid w:val="00BB0120"/>
    <w:rsid w:val="00BB2C58"/>
    <w:rsid w:val="00BB3273"/>
    <w:rsid w:val="00BB3D51"/>
    <w:rsid w:val="00BB5873"/>
    <w:rsid w:val="00BB6411"/>
    <w:rsid w:val="00BC0603"/>
    <w:rsid w:val="00BC1BCF"/>
    <w:rsid w:val="00BD0C85"/>
    <w:rsid w:val="00BD201A"/>
    <w:rsid w:val="00BD5455"/>
    <w:rsid w:val="00BD6A6F"/>
    <w:rsid w:val="00BE1EBA"/>
    <w:rsid w:val="00BE3E36"/>
    <w:rsid w:val="00BE471E"/>
    <w:rsid w:val="00BE5A70"/>
    <w:rsid w:val="00BF1230"/>
    <w:rsid w:val="00BF2C49"/>
    <w:rsid w:val="00BF4019"/>
    <w:rsid w:val="00C20352"/>
    <w:rsid w:val="00C250E1"/>
    <w:rsid w:val="00C25556"/>
    <w:rsid w:val="00C25CCB"/>
    <w:rsid w:val="00C33A6A"/>
    <w:rsid w:val="00C37439"/>
    <w:rsid w:val="00C4143C"/>
    <w:rsid w:val="00C425FD"/>
    <w:rsid w:val="00C4758A"/>
    <w:rsid w:val="00C51626"/>
    <w:rsid w:val="00C541E3"/>
    <w:rsid w:val="00C546C1"/>
    <w:rsid w:val="00C553C6"/>
    <w:rsid w:val="00C558B0"/>
    <w:rsid w:val="00C55FCA"/>
    <w:rsid w:val="00C5720A"/>
    <w:rsid w:val="00C5777F"/>
    <w:rsid w:val="00C60D11"/>
    <w:rsid w:val="00C613E4"/>
    <w:rsid w:val="00C614A5"/>
    <w:rsid w:val="00C618FA"/>
    <w:rsid w:val="00C654BD"/>
    <w:rsid w:val="00C657A1"/>
    <w:rsid w:val="00C6589E"/>
    <w:rsid w:val="00C70510"/>
    <w:rsid w:val="00C71206"/>
    <w:rsid w:val="00C7341C"/>
    <w:rsid w:val="00C8633F"/>
    <w:rsid w:val="00C93393"/>
    <w:rsid w:val="00C95E76"/>
    <w:rsid w:val="00CB0D4A"/>
    <w:rsid w:val="00CB3CFA"/>
    <w:rsid w:val="00CC06BE"/>
    <w:rsid w:val="00CC31E7"/>
    <w:rsid w:val="00CC5EF0"/>
    <w:rsid w:val="00CD279F"/>
    <w:rsid w:val="00CD4E72"/>
    <w:rsid w:val="00CE1096"/>
    <w:rsid w:val="00CF1FAA"/>
    <w:rsid w:val="00CF3F1C"/>
    <w:rsid w:val="00D02C92"/>
    <w:rsid w:val="00D056F1"/>
    <w:rsid w:val="00D0698B"/>
    <w:rsid w:val="00D156CB"/>
    <w:rsid w:val="00D21CC8"/>
    <w:rsid w:val="00D334CA"/>
    <w:rsid w:val="00D4035A"/>
    <w:rsid w:val="00D40B0D"/>
    <w:rsid w:val="00D40B6D"/>
    <w:rsid w:val="00D45DF6"/>
    <w:rsid w:val="00D46811"/>
    <w:rsid w:val="00D472B2"/>
    <w:rsid w:val="00D512CB"/>
    <w:rsid w:val="00D53889"/>
    <w:rsid w:val="00D542D9"/>
    <w:rsid w:val="00D5453A"/>
    <w:rsid w:val="00D57EAB"/>
    <w:rsid w:val="00D726A9"/>
    <w:rsid w:val="00D75276"/>
    <w:rsid w:val="00D75B99"/>
    <w:rsid w:val="00D7615A"/>
    <w:rsid w:val="00D76E89"/>
    <w:rsid w:val="00D77545"/>
    <w:rsid w:val="00D775D2"/>
    <w:rsid w:val="00D83483"/>
    <w:rsid w:val="00D92ECE"/>
    <w:rsid w:val="00D95EF3"/>
    <w:rsid w:val="00DA0EBC"/>
    <w:rsid w:val="00DA335E"/>
    <w:rsid w:val="00DB46F2"/>
    <w:rsid w:val="00DC414C"/>
    <w:rsid w:val="00DC66FF"/>
    <w:rsid w:val="00DD0B3C"/>
    <w:rsid w:val="00DD6595"/>
    <w:rsid w:val="00DD75BF"/>
    <w:rsid w:val="00DE25F0"/>
    <w:rsid w:val="00DE39F0"/>
    <w:rsid w:val="00DE70DC"/>
    <w:rsid w:val="00DE7F53"/>
    <w:rsid w:val="00DF055E"/>
    <w:rsid w:val="00DF1263"/>
    <w:rsid w:val="00DF168E"/>
    <w:rsid w:val="00DF6553"/>
    <w:rsid w:val="00E00893"/>
    <w:rsid w:val="00E15ED9"/>
    <w:rsid w:val="00E23914"/>
    <w:rsid w:val="00E3442C"/>
    <w:rsid w:val="00E34D32"/>
    <w:rsid w:val="00E41C33"/>
    <w:rsid w:val="00E42159"/>
    <w:rsid w:val="00E4594C"/>
    <w:rsid w:val="00E46CB8"/>
    <w:rsid w:val="00E550D1"/>
    <w:rsid w:val="00E6037E"/>
    <w:rsid w:val="00E62C94"/>
    <w:rsid w:val="00E65D2C"/>
    <w:rsid w:val="00E73563"/>
    <w:rsid w:val="00E755E9"/>
    <w:rsid w:val="00E75ED0"/>
    <w:rsid w:val="00E75F26"/>
    <w:rsid w:val="00E76046"/>
    <w:rsid w:val="00E76427"/>
    <w:rsid w:val="00E802D7"/>
    <w:rsid w:val="00E82D73"/>
    <w:rsid w:val="00E83C77"/>
    <w:rsid w:val="00E93621"/>
    <w:rsid w:val="00E95F87"/>
    <w:rsid w:val="00EA0561"/>
    <w:rsid w:val="00EA4D9B"/>
    <w:rsid w:val="00EA56FD"/>
    <w:rsid w:val="00EA5D0E"/>
    <w:rsid w:val="00EB0FBF"/>
    <w:rsid w:val="00EB2192"/>
    <w:rsid w:val="00EB5E16"/>
    <w:rsid w:val="00EC6658"/>
    <w:rsid w:val="00EC6C85"/>
    <w:rsid w:val="00ED010D"/>
    <w:rsid w:val="00ED2228"/>
    <w:rsid w:val="00ED6C00"/>
    <w:rsid w:val="00EE65D7"/>
    <w:rsid w:val="00EE778E"/>
    <w:rsid w:val="00EF03E6"/>
    <w:rsid w:val="00EF0BD0"/>
    <w:rsid w:val="00F0173E"/>
    <w:rsid w:val="00F04ABB"/>
    <w:rsid w:val="00F118E3"/>
    <w:rsid w:val="00F131A0"/>
    <w:rsid w:val="00F2571F"/>
    <w:rsid w:val="00F25B52"/>
    <w:rsid w:val="00F26ACB"/>
    <w:rsid w:val="00F31991"/>
    <w:rsid w:val="00F3273D"/>
    <w:rsid w:val="00F34C90"/>
    <w:rsid w:val="00F3750B"/>
    <w:rsid w:val="00F422EE"/>
    <w:rsid w:val="00F45ABA"/>
    <w:rsid w:val="00F46638"/>
    <w:rsid w:val="00F50351"/>
    <w:rsid w:val="00F52C6C"/>
    <w:rsid w:val="00F53831"/>
    <w:rsid w:val="00F57058"/>
    <w:rsid w:val="00F6547A"/>
    <w:rsid w:val="00F67D20"/>
    <w:rsid w:val="00F81DF4"/>
    <w:rsid w:val="00F81E77"/>
    <w:rsid w:val="00F9301E"/>
    <w:rsid w:val="00F95C8D"/>
    <w:rsid w:val="00FA4DC3"/>
    <w:rsid w:val="00FC06BB"/>
    <w:rsid w:val="00FC5B33"/>
    <w:rsid w:val="00FC614F"/>
    <w:rsid w:val="00FC7DBC"/>
    <w:rsid w:val="00FD054A"/>
    <w:rsid w:val="00FD4705"/>
    <w:rsid w:val="00FE35E0"/>
    <w:rsid w:val="00FE6C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7B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1">
    <w:name w:val="heading 1"/>
    <w:basedOn w:val="a"/>
    <w:next w:val="a"/>
    <w:link w:val="10"/>
    <w:qFormat/>
    <w:rsid w:val="00936824"/>
    <w:pPr>
      <w:keepNext/>
      <w:keepLines/>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7041C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5D71BE"/>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221368"/>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6824"/>
    <w:rPr>
      <w:rFonts w:ascii="Times New Roman" w:eastAsiaTheme="majorEastAsia" w:hAnsi="Times New Roman" w:cstheme="majorBidi"/>
      <w:b/>
      <w:color w:val="000000" w:themeColor="text1"/>
      <w:sz w:val="28"/>
      <w:szCs w:val="32"/>
      <w:lang w:eastAsia="ru-RU"/>
    </w:rPr>
  </w:style>
  <w:style w:type="paragraph" w:customStyle="1" w:styleId="11">
    <w:name w:val="Стиль1"/>
    <w:basedOn w:val="5"/>
    <w:link w:val="12"/>
    <w:qFormat/>
    <w:rsid w:val="005D71BE"/>
    <w:pPr>
      <w:keepNext w:val="0"/>
      <w:keepLines w:val="0"/>
      <w:widowControl/>
      <w:autoSpaceDE/>
      <w:autoSpaceDN/>
      <w:adjustRightInd/>
      <w:spacing w:before="240" w:after="60"/>
      <w:ind w:firstLine="709"/>
    </w:pPr>
    <w:rPr>
      <w:rFonts w:ascii="Times New Roman" w:hAnsi="Times New Roman"/>
      <w:b/>
      <w:bCs/>
      <w:iCs/>
      <w:sz w:val="28"/>
      <w:szCs w:val="26"/>
      <w:lang w:val="en-US"/>
    </w:rPr>
  </w:style>
  <w:style w:type="character" w:customStyle="1" w:styleId="12">
    <w:name w:val="Стиль1 Знак"/>
    <w:basedOn w:val="50"/>
    <w:link w:val="11"/>
    <w:rsid w:val="005D71BE"/>
    <w:rPr>
      <w:rFonts w:ascii="Times New Roman" w:eastAsiaTheme="majorEastAsia" w:hAnsi="Times New Roman" w:cstheme="majorBidi"/>
      <w:b/>
      <w:bCs/>
      <w:iCs/>
      <w:color w:val="2E74B5" w:themeColor="accent1" w:themeShade="BF"/>
      <w:sz w:val="28"/>
      <w:szCs w:val="26"/>
      <w:lang w:val="en-US" w:eastAsia="ru-RU"/>
    </w:rPr>
  </w:style>
  <w:style w:type="character" w:customStyle="1" w:styleId="50">
    <w:name w:val="Заголовок 5 Знак"/>
    <w:basedOn w:val="a0"/>
    <w:link w:val="5"/>
    <w:uiPriority w:val="9"/>
    <w:semiHidden/>
    <w:rsid w:val="005D71BE"/>
    <w:rPr>
      <w:rFonts w:asciiTheme="majorHAnsi" w:eastAsiaTheme="majorEastAsia" w:hAnsiTheme="majorHAnsi" w:cstheme="majorBidi"/>
      <w:color w:val="2E74B5" w:themeColor="accent1" w:themeShade="BF"/>
      <w:sz w:val="20"/>
      <w:szCs w:val="20"/>
      <w:lang w:eastAsia="ru-RU"/>
    </w:rPr>
  </w:style>
  <w:style w:type="paragraph" w:styleId="a3">
    <w:name w:val="Balloon Text"/>
    <w:basedOn w:val="a"/>
    <w:link w:val="a4"/>
    <w:uiPriority w:val="99"/>
    <w:semiHidden/>
    <w:unhideWhenUsed/>
    <w:rsid w:val="001C0D9D"/>
    <w:rPr>
      <w:rFonts w:ascii="Segoe UI" w:hAnsi="Segoe UI" w:cs="Segoe UI"/>
      <w:sz w:val="18"/>
      <w:szCs w:val="18"/>
    </w:rPr>
  </w:style>
  <w:style w:type="character" w:customStyle="1" w:styleId="a4">
    <w:name w:val="Текст выноски Знак"/>
    <w:basedOn w:val="a0"/>
    <w:link w:val="a3"/>
    <w:uiPriority w:val="99"/>
    <w:semiHidden/>
    <w:rsid w:val="001C0D9D"/>
    <w:rPr>
      <w:rFonts w:ascii="Segoe UI" w:eastAsia="Times New Roman" w:hAnsi="Segoe UI" w:cs="Segoe UI"/>
      <w:sz w:val="18"/>
      <w:szCs w:val="18"/>
      <w:lang w:eastAsia="ru-RU"/>
    </w:rPr>
  </w:style>
  <w:style w:type="character" w:styleId="a5">
    <w:name w:val="Emphasis"/>
    <w:basedOn w:val="a0"/>
    <w:uiPriority w:val="20"/>
    <w:qFormat/>
    <w:rsid w:val="007041CB"/>
    <w:rPr>
      <w:i/>
      <w:iCs/>
    </w:rPr>
  </w:style>
  <w:style w:type="character" w:styleId="a6">
    <w:name w:val="Strong"/>
    <w:basedOn w:val="a0"/>
    <w:uiPriority w:val="22"/>
    <w:qFormat/>
    <w:rsid w:val="007041CB"/>
    <w:rPr>
      <w:b/>
      <w:bCs/>
    </w:rPr>
  </w:style>
  <w:style w:type="paragraph" w:styleId="a7">
    <w:name w:val="Title"/>
    <w:basedOn w:val="a"/>
    <w:next w:val="a"/>
    <w:link w:val="a8"/>
    <w:uiPriority w:val="10"/>
    <w:qFormat/>
    <w:rsid w:val="007041CB"/>
    <w:pPr>
      <w:contextualSpacing/>
    </w:pPr>
    <w:rPr>
      <w:rFonts w:asciiTheme="majorHAnsi" w:eastAsiaTheme="majorEastAsia" w:hAnsiTheme="majorHAnsi" w:cstheme="majorBidi"/>
      <w:spacing w:val="-10"/>
      <w:kern w:val="28"/>
      <w:sz w:val="56"/>
      <w:szCs w:val="56"/>
    </w:rPr>
  </w:style>
  <w:style w:type="character" w:customStyle="1" w:styleId="a8">
    <w:name w:val="Название Знак"/>
    <w:basedOn w:val="a0"/>
    <w:link w:val="a7"/>
    <w:uiPriority w:val="10"/>
    <w:rsid w:val="007041CB"/>
    <w:rPr>
      <w:rFonts w:asciiTheme="majorHAnsi" w:eastAsiaTheme="majorEastAsia" w:hAnsiTheme="majorHAnsi" w:cstheme="majorBidi"/>
      <w:spacing w:val="-10"/>
      <w:kern w:val="28"/>
      <w:sz w:val="56"/>
      <w:szCs w:val="56"/>
      <w:lang w:eastAsia="ru-RU"/>
    </w:rPr>
  </w:style>
  <w:style w:type="character" w:styleId="a9">
    <w:name w:val="Subtle Emphasis"/>
    <w:basedOn w:val="a0"/>
    <w:uiPriority w:val="19"/>
    <w:qFormat/>
    <w:rsid w:val="007041CB"/>
    <w:rPr>
      <w:i/>
      <w:iCs/>
      <w:color w:val="404040" w:themeColor="text1" w:themeTint="BF"/>
    </w:rPr>
  </w:style>
  <w:style w:type="paragraph" w:styleId="aa">
    <w:name w:val="No Spacing"/>
    <w:uiPriority w:val="1"/>
    <w:qFormat/>
    <w:rsid w:val="007041C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20">
    <w:name w:val="Заголовок 2 Знак"/>
    <w:basedOn w:val="a0"/>
    <w:link w:val="2"/>
    <w:uiPriority w:val="9"/>
    <w:rsid w:val="007041CB"/>
    <w:rPr>
      <w:rFonts w:asciiTheme="majorHAnsi" w:eastAsiaTheme="majorEastAsia" w:hAnsiTheme="majorHAnsi" w:cstheme="majorBidi"/>
      <w:color w:val="2E74B5" w:themeColor="accent1" w:themeShade="BF"/>
      <w:sz w:val="26"/>
      <w:szCs w:val="26"/>
      <w:lang w:eastAsia="ru-RU"/>
    </w:rPr>
  </w:style>
  <w:style w:type="paragraph" w:styleId="ab">
    <w:name w:val="List Paragraph"/>
    <w:basedOn w:val="a"/>
    <w:uiPriority w:val="34"/>
    <w:qFormat/>
    <w:rsid w:val="000E43C7"/>
    <w:pPr>
      <w:ind w:left="720"/>
      <w:contextualSpacing/>
    </w:pPr>
  </w:style>
  <w:style w:type="paragraph" w:styleId="ac">
    <w:name w:val="header"/>
    <w:basedOn w:val="a"/>
    <w:link w:val="ad"/>
    <w:uiPriority w:val="99"/>
    <w:unhideWhenUsed/>
    <w:rsid w:val="00BF1230"/>
    <w:pPr>
      <w:tabs>
        <w:tab w:val="center" w:pos="4677"/>
        <w:tab w:val="right" w:pos="9355"/>
      </w:tabs>
    </w:pPr>
  </w:style>
  <w:style w:type="character" w:customStyle="1" w:styleId="ad">
    <w:name w:val="Верхний колонтитул Знак"/>
    <w:basedOn w:val="a0"/>
    <w:link w:val="ac"/>
    <w:uiPriority w:val="99"/>
    <w:rsid w:val="00BF1230"/>
    <w:rPr>
      <w:rFonts w:ascii="Arial" w:eastAsia="Times New Roman" w:hAnsi="Arial" w:cs="Arial"/>
      <w:sz w:val="20"/>
      <w:szCs w:val="20"/>
      <w:lang w:eastAsia="ru-RU"/>
    </w:rPr>
  </w:style>
  <w:style w:type="paragraph" w:styleId="ae">
    <w:name w:val="footer"/>
    <w:basedOn w:val="a"/>
    <w:link w:val="af"/>
    <w:uiPriority w:val="99"/>
    <w:unhideWhenUsed/>
    <w:rsid w:val="00BF1230"/>
    <w:pPr>
      <w:tabs>
        <w:tab w:val="center" w:pos="4677"/>
        <w:tab w:val="right" w:pos="9355"/>
      </w:tabs>
    </w:pPr>
  </w:style>
  <w:style w:type="character" w:customStyle="1" w:styleId="af">
    <w:name w:val="Нижний колонтитул Знак"/>
    <w:basedOn w:val="a0"/>
    <w:link w:val="ae"/>
    <w:uiPriority w:val="99"/>
    <w:rsid w:val="00BF1230"/>
    <w:rPr>
      <w:rFonts w:ascii="Arial" w:eastAsia="Times New Roman" w:hAnsi="Arial" w:cs="Arial"/>
      <w:sz w:val="20"/>
      <w:szCs w:val="20"/>
      <w:lang w:eastAsia="ru-RU"/>
    </w:rPr>
  </w:style>
  <w:style w:type="character" w:styleId="af0">
    <w:name w:val="Hyperlink"/>
    <w:basedOn w:val="a0"/>
    <w:uiPriority w:val="99"/>
    <w:unhideWhenUsed/>
    <w:rsid w:val="009865B7"/>
    <w:rPr>
      <w:color w:val="0563C1" w:themeColor="hyperlink"/>
      <w:u w:val="single"/>
    </w:rPr>
  </w:style>
  <w:style w:type="character" w:customStyle="1" w:styleId="60">
    <w:name w:val="Заголовок 6 Знак"/>
    <w:basedOn w:val="a0"/>
    <w:link w:val="6"/>
    <w:uiPriority w:val="9"/>
    <w:semiHidden/>
    <w:rsid w:val="00221368"/>
    <w:rPr>
      <w:rFonts w:asciiTheme="majorHAnsi" w:eastAsiaTheme="majorEastAsia" w:hAnsiTheme="majorHAnsi" w:cstheme="majorBidi"/>
      <w:i/>
      <w:iCs/>
      <w:color w:val="1F4D78" w:themeColor="accent1" w:themeShade="7F"/>
      <w:sz w:val="20"/>
      <w:szCs w:val="20"/>
      <w:lang w:eastAsia="ru-RU"/>
    </w:rPr>
  </w:style>
  <w:style w:type="paragraph" w:customStyle="1" w:styleId="ConsNormal">
    <w:name w:val="ConsNormal"/>
    <w:rsid w:val="0022136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221368"/>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link w:val="ConsPlusNormal0"/>
    <w:rsid w:val="0022136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221368"/>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ConsPlusNormal0">
    <w:name w:val="ConsPlusNormal Знак"/>
    <w:link w:val="ConsPlusNormal"/>
    <w:locked/>
    <w:rsid w:val="00221368"/>
    <w:rPr>
      <w:rFonts w:ascii="Arial" w:eastAsia="Times New Roman" w:hAnsi="Arial" w:cs="Arial"/>
      <w:sz w:val="20"/>
      <w:szCs w:val="20"/>
      <w:lang w:eastAsia="ru-RU"/>
    </w:rPr>
  </w:style>
  <w:style w:type="paragraph" w:styleId="21">
    <w:name w:val="Body Text 2"/>
    <w:basedOn w:val="a"/>
    <w:link w:val="22"/>
    <w:uiPriority w:val="99"/>
    <w:unhideWhenUsed/>
    <w:rsid w:val="00221368"/>
    <w:pPr>
      <w:widowControl/>
      <w:autoSpaceDE/>
      <w:autoSpaceDN/>
      <w:adjustRightInd/>
      <w:spacing w:after="120" w:line="480" w:lineRule="auto"/>
      <w:ind w:firstLine="0"/>
      <w:jc w:val="left"/>
    </w:pPr>
    <w:rPr>
      <w:rFonts w:ascii="Times New Roman" w:hAnsi="Times New Roman" w:cs="Times New Roman"/>
      <w:sz w:val="28"/>
    </w:rPr>
  </w:style>
  <w:style w:type="character" w:customStyle="1" w:styleId="22">
    <w:name w:val="Основной текст 2 Знак"/>
    <w:basedOn w:val="a0"/>
    <w:link w:val="21"/>
    <w:uiPriority w:val="99"/>
    <w:rsid w:val="00221368"/>
    <w:rPr>
      <w:rFonts w:ascii="Times New Roman" w:eastAsia="Times New Roman" w:hAnsi="Times New Roman" w:cs="Times New Roman"/>
      <w:sz w:val="28"/>
      <w:szCs w:val="20"/>
      <w:lang w:eastAsia="ru-RU"/>
    </w:rPr>
  </w:style>
  <w:style w:type="paragraph" w:customStyle="1" w:styleId="ConsPlusNonformat">
    <w:name w:val="ConsPlusNonformat"/>
    <w:rsid w:val="002213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3">
    <w:name w:val="Без интервала1"/>
    <w:rsid w:val="00221368"/>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DBF7E7F4A8B2E7D8AA19454F12BAC6B7D200EBEC805A4AECB4AB5C47A8C69EB38261FEFBA94ABEA58393EEE33F005M" TargetMode="External"/><Relationship Id="rId18" Type="http://schemas.openxmlformats.org/officeDocument/2006/relationships/hyperlink" Target="https://login.consultant.ru/link/?req=doc&amp;base=LAW&amp;n=477409" TargetMode="External"/><Relationship Id="rId26" Type="http://schemas.openxmlformats.org/officeDocument/2006/relationships/hyperlink" Target="https://login.consultant.ru/link/?req=doc&amp;base=LAW&amp;n=480809" TargetMode="External"/><Relationship Id="rId39" Type="http://schemas.openxmlformats.org/officeDocument/2006/relationships/hyperlink" Target="consultantplus://offline/ref=702EDF4710B5EC8122B555303C0A7D0E16B06701AD4D79112E7AD5740B3073FE17FE561161607DD42E624B5E58W9zCN" TargetMode="External"/><Relationship Id="rId21" Type="http://schemas.openxmlformats.org/officeDocument/2006/relationships/hyperlink" Target="https://login.consultant.ru/link/?req=doc&amp;base=LAW&amp;n=454123" TargetMode="External"/><Relationship Id="rId34" Type="http://schemas.openxmlformats.org/officeDocument/2006/relationships/hyperlink" Target="consultantplus://offline/ref=7F3987A4BC14AB86D68C3E3A9EA91C48BC6E0DB3B5BFB4A7A820C86BF647833066BBB3AF9D9795D77261F1D416w4Y4N" TargetMode="External"/><Relationship Id="rId42" Type="http://schemas.openxmlformats.org/officeDocument/2006/relationships/hyperlink" Target="https://login.consultant.ru/link/?req=doc&amp;base=LAW&amp;n=501319&amp;dst=100404" TargetMode="External"/><Relationship Id="rId47" Type="http://schemas.openxmlformats.org/officeDocument/2006/relationships/hyperlink" Target="consultantplus://offline/ref=58122AA6899CCDB8F8B039B651DD2AB103F4E5EB27D788530551162AD25511A771C7690D50075CF8A92669AF1Bf2vAH" TargetMode="External"/><Relationship Id="rId50" Type="http://schemas.openxmlformats.org/officeDocument/2006/relationships/hyperlink" Target="consultantplus://offline/ref=58122AA6899CCDB8F8B039B651DD2AB103F4EFE927D888530551162AD25511A763C731085A0449ADF97C3EA21B2B7B9DFC67A76A07fEv1H" TargetMode="External"/><Relationship Id="rId55" Type="http://schemas.openxmlformats.org/officeDocument/2006/relationships/hyperlink" Target="https://login.consultant.ru/link/?req=doc&amp;base=LAW&amp;n=501319&amp;dst=100260" TargetMode="External"/><Relationship Id="rId63" Type="http://schemas.openxmlformats.org/officeDocument/2006/relationships/hyperlink" Target="consultantplus://offline/ref=AE32C29E10A764F5FF00ECA320F0482B48B7F7A30545C8AD6CD2953689A2C8E32B4591884E4AF6ECE08F8396DA695EM" TargetMode="External"/><Relationship Id="rId68" Type="http://schemas.openxmlformats.org/officeDocument/2006/relationships/hyperlink" Target="consultantplus://offline/ref=B218650D7004B0087110662B4E28E897F37978D4552BA0711B4B3BA115WBf0H" TargetMode="External"/><Relationship Id="rId76" Type="http://schemas.openxmlformats.org/officeDocument/2006/relationships/hyperlink" Target="consultantplus://offline/ref=E50EDCEAFA5CD33262E8232290856448247AF575165F6DCD114FC09D96D14475F9F2B3CE98213704AAEFF9W6SBJ" TargetMode="External"/><Relationship Id="rId7" Type="http://schemas.openxmlformats.org/officeDocument/2006/relationships/endnotes" Target="endnotes.xml"/><Relationship Id="rId71" Type="http://schemas.openxmlformats.org/officeDocument/2006/relationships/hyperlink" Target="https://login.consultant.ru/link/?req=doc&amp;base=LAW&amp;n=495137&amp;dst=35" TargetMode="External"/><Relationship Id="rId2" Type="http://schemas.openxmlformats.org/officeDocument/2006/relationships/numbering" Target="numbering.xml"/><Relationship Id="rId16" Type="http://schemas.openxmlformats.org/officeDocument/2006/relationships/hyperlink" Target="https://login.consultant.ru/link/?req=doc&amp;base=LAW&amp;n=461102" TargetMode="External"/><Relationship Id="rId29" Type="http://schemas.openxmlformats.org/officeDocument/2006/relationships/hyperlink" Target="consultantplus://offline/ref=EF294EBE57FC97B7E426D7FB0B74B5754AF671283E5FAC360C00DA0437A0F34BE68AF5814208189950EBA5EA522C8D183B5E99798381AACD6AU3N" TargetMode="External"/><Relationship Id="rId11" Type="http://schemas.openxmlformats.org/officeDocument/2006/relationships/hyperlink" Target="consultantplus://offline/ref=0DBF7E7F4A8B2E7D8AA19454F12BAC6B7D230EB6C90AA4AECB4AB5C47A8C69EB38261FEFBA94ABEA58393EEE33F005M" TargetMode="External"/><Relationship Id="rId24" Type="http://schemas.openxmlformats.org/officeDocument/2006/relationships/hyperlink" Target="https://login.consultant.ru/link/?req=doc&amp;base=LAW&amp;n=480785" TargetMode="External"/><Relationship Id="rId32" Type="http://schemas.openxmlformats.org/officeDocument/2006/relationships/hyperlink" Target="consultantplus://offline/ref=B732ABFE37CD30270E80DA69E636AF9F4760B8F181B438C4CB9341EF1D8CCFF6ACCB103F8C35CD47EED1CE917F17X6N" TargetMode="External"/><Relationship Id="rId37" Type="http://schemas.openxmlformats.org/officeDocument/2006/relationships/hyperlink" Target="https://login.consultant.ru/link/?req=doc&amp;base=RLAW154&amp;n=109653&amp;dst=101241" TargetMode="External"/><Relationship Id="rId40" Type="http://schemas.openxmlformats.org/officeDocument/2006/relationships/hyperlink" Target="https://login.consultant.ru/link/?req=doc&amp;base=LAW&amp;n=501319&amp;dst=100396" TargetMode="External"/><Relationship Id="rId45" Type="http://schemas.openxmlformats.org/officeDocument/2006/relationships/hyperlink" Target="consultantplus://offline/ref=000D0A22195F2C00E4DFD1DD36C29D6DE901D9E21DE8F86DF265ED8A6064675681334EBCB7099C454C6BB0AF8AB72FD498N215N" TargetMode="External"/><Relationship Id="rId53" Type="http://schemas.openxmlformats.org/officeDocument/2006/relationships/hyperlink" Target="consultantplus://offline/ref=1DBEDEA066BBD4C98A6513202195615CE3B2C7311618B1A323FA9EA4ACCDA3C8789F01D3934099D4B58BE05CC76C8B304BE1E5B3ED86950114NDJ" TargetMode="External"/><Relationship Id="rId58" Type="http://schemas.openxmlformats.org/officeDocument/2006/relationships/hyperlink" Target="https://login.consultant.ru/link/?req=doc&amp;base=LAW&amp;n=501319&amp;dst=100099" TargetMode="External"/><Relationship Id="rId66" Type="http://schemas.openxmlformats.org/officeDocument/2006/relationships/hyperlink" Target="consultantplus://offline/ref=B218650D7004B0087110662B4E28E897F07075D9592CA0711B4B3BA115WBf0H" TargetMode="External"/><Relationship Id="rId74" Type="http://schemas.openxmlformats.org/officeDocument/2006/relationships/hyperlink" Target="https://login.consultant.ru/link/?req=doc&amp;base=LAW&amp;n=495137&amp;dst=125"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onsultantplus://offline/ref=F2C80616DCD1FC87919BA6A3A28FD3ABADD12C1CD730EB59B94B2B335Bk3P7H" TargetMode="External"/><Relationship Id="rId10" Type="http://schemas.openxmlformats.org/officeDocument/2006/relationships/hyperlink" Target="consultantplus://offline/ref=E849DEF9DCA7D509C3AA5E6B438E9496AF96A5C9677B38C16559BA2153B47D3B23C9D73D2C8B8135DA30CEBE19yCeBM" TargetMode="External"/><Relationship Id="rId19" Type="http://schemas.openxmlformats.org/officeDocument/2006/relationships/hyperlink" Target="https://login.consultant.ru/link/?req=doc&amp;base=LAW&amp;n=465550" TargetMode="External"/><Relationship Id="rId31" Type="http://schemas.openxmlformats.org/officeDocument/2006/relationships/hyperlink" Target="consultantplus://offline/ref=EF294EBE57FC97B7E426D7FB0B74B5754AF671283E5FAC360C00DA0437A0F34BE68AF5814209199505B1B5EE1B7B82043841867A9D816AU8N" TargetMode="External"/><Relationship Id="rId44" Type="http://schemas.openxmlformats.org/officeDocument/2006/relationships/hyperlink" Target="consultantplus://offline/ref=000D0A22195F2C00E4DFCFD020AEC265EF0280EA17BEA43CFE63E5D837643B13D73A47EAF84CC8564C69ACNA1CN" TargetMode="External"/><Relationship Id="rId52" Type="http://schemas.openxmlformats.org/officeDocument/2006/relationships/hyperlink" Target="consultantplus://offline/ref=1DBEDEA066BBD4C98A6513202195615CE3B2C7311618B1A323FA9EA4ACCDA3C86A9F59DF91438FD5B69EB60D8113NBJ" TargetMode="External"/><Relationship Id="rId60" Type="http://schemas.openxmlformats.org/officeDocument/2006/relationships/hyperlink" Target="consultantplus://offline/ref=9AB51F0B4BFB42E0A64D641A0A7413C62909EA2B404FA7F989BC1DC8E847p3J" TargetMode="External"/><Relationship Id="rId65" Type="http://schemas.openxmlformats.org/officeDocument/2006/relationships/hyperlink" Target="consultantplus://offline/ref=B218650D7004B0087110662B4E28E897F07075D9592CA0711B4B3BA115B0301EB678DF35W5fCH" TargetMode="External"/><Relationship Id="rId73" Type="http://schemas.openxmlformats.org/officeDocument/2006/relationships/hyperlink" Target="https://login.consultant.ru/link/?req=doc&amp;base=LAW&amp;n=495137&amp;dst=339" TargetMode="External"/><Relationship Id="rId7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849DEF9DCA7D509C3AA406655E2CB9EAF9FF9C56774329E3006E17C04BD776C7686D6616ADC9236D930CDBF05CB7D95yAeEM" TargetMode="External"/><Relationship Id="rId14" Type="http://schemas.openxmlformats.org/officeDocument/2006/relationships/hyperlink" Target="https://login.consultant.ru/link/?req=doc&amp;base=LAW&amp;n=461102" TargetMode="External"/><Relationship Id="rId22" Type="http://schemas.openxmlformats.org/officeDocument/2006/relationships/hyperlink" Target="https://login.consultant.ru/link/?req=doc&amp;base=LAW&amp;n=470737" TargetMode="External"/><Relationship Id="rId27" Type="http://schemas.openxmlformats.org/officeDocument/2006/relationships/hyperlink" Target="consultantplus://offline/ref=EF294EBE57FC97B7E426D7FB0B74B5754AF671283E5FAC360C00DA0437A0F34BE68AF5814208189B57EBA5EA522C8D183B5E99798381AACD6AU3N" TargetMode="External"/><Relationship Id="rId30" Type="http://schemas.openxmlformats.org/officeDocument/2006/relationships/hyperlink" Target="consultantplus://offline/ref=EF294EBE57FC97B7E426D7FB0B74B5754AF671283E5FAC360C00DA0437A0F34BE68AF5814208189958EBA5EA522C8D183B5E99798381AACD6AU3N" TargetMode="External"/><Relationship Id="rId35" Type="http://schemas.openxmlformats.org/officeDocument/2006/relationships/hyperlink" Target="https://login.consultant.ru/link/?req=doc&amp;base=RLAW154&amp;n=109653&amp;dst=101241" TargetMode="External"/><Relationship Id="rId43" Type="http://schemas.openxmlformats.org/officeDocument/2006/relationships/hyperlink" Target="https://login.consultant.ru/link/?req=doc&amp;base=LAW&amp;n=501319&amp;dst=100405" TargetMode="External"/><Relationship Id="rId48" Type="http://schemas.openxmlformats.org/officeDocument/2006/relationships/hyperlink" Target="consultantplus://offline/ref=58122AA6899CCDB8F8B039B651DD2AB103F7EEED2DD788530551162AD25511A771C7690D50075CF8A92669AF1Bf2vAH" TargetMode="External"/><Relationship Id="rId56" Type="http://schemas.openxmlformats.org/officeDocument/2006/relationships/hyperlink" Target="https://login.consultant.ru/link/?req=doc&amp;base=LAW&amp;n=483130&amp;dst=3269" TargetMode="External"/><Relationship Id="rId64" Type="http://schemas.openxmlformats.org/officeDocument/2006/relationships/hyperlink" Target="consultantplus://offline/ref=AE32C29E10A764F5FF00ECA320F0482B49BFF9A00641C8AD6CD2953689A2C8E32B4591884E4AF6ECE08F8396DA695EM" TargetMode="External"/><Relationship Id="rId69" Type="http://schemas.openxmlformats.org/officeDocument/2006/relationships/hyperlink" Target="consultantplus://offline/ref=F155EC23D1231969F338714650B08FDFDF8E57A87C3CD8693822D9D183352912219C8B20B424ABEBBBC4BA3705zF43I" TargetMode="External"/><Relationship Id="rId77" Type="http://schemas.openxmlformats.org/officeDocument/2006/relationships/hyperlink" Target="consultantplus://offline/ref=E50EDCEAFA5CD33262E83D2F86E93B402279AC7D1C09319C1D49C8CFC1D11830AFFBBA99D7646317AAECE568A564AFA304W9SEJ" TargetMode="External"/><Relationship Id="rId8" Type="http://schemas.openxmlformats.org/officeDocument/2006/relationships/hyperlink" Target="consultantplus://offline/ref=747441CDE6BE81B14EF77007D5A2F5010BBF35391F755C46466CB5C4E6CEAEE95F8C52528D8311E0L5O1R" TargetMode="External"/><Relationship Id="rId51" Type="http://schemas.openxmlformats.org/officeDocument/2006/relationships/hyperlink" Target="consultantplus://offline/ref=0153CB1431D3A64E9CFAA407D3409287DDB3B0D5F2C72028D56E12D3DA8ADF92CF110D8FF1B83F698135535B01336F157C5F9064D8AA454EI427H" TargetMode="External"/><Relationship Id="rId72" Type="http://schemas.openxmlformats.org/officeDocument/2006/relationships/hyperlink" Target="https://login.consultant.ru/link/?req=doc&amp;base=LAW&amp;n=495137&amp;dst=336"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0DBF7E7F4A8B2E7D8AA18A59E747F3637D2A52BAC00DADF99F1CB39325DC6FBE6A6641B6FBD2B8EA59253FE8390C22D992CD4FDE8D70F971525D0530FC07M" TargetMode="External"/><Relationship Id="rId17" Type="http://schemas.openxmlformats.org/officeDocument/2006/relationships/hyperlink" Target="https://login.consultant.ru/link/?req=doc&amp;base=LAW&amp;n=475264" TargetMode="External"/><Relationship Id="rId25" Type="http://schemas.openxmlformats.org/officeDocument/2006/relationships/hyperlink" Target="https://login.consultant.ru/link/?req=doc&amp;base=LAW&amp;n=480809" TargetMode="External"/><Relationship Id="rId33" Type="http://schemas.openxmlformats.org/officeDocument/2006/relationships/hyperlink" Target="consultantplus://offline/ref=7F3987A4BC14AB86D68C3E3A9EA91C48BC6E0DB3B5BFB4A7A820C86BF647833066BBB3AF9D9795D77261F1D416w4Y4N" TargetMode="External"/><Relationship Id="rId38" Type="http://schemas.openxmlformats.org/officeDocument/2006/relationships/hyperlink" Target="consultantplus://offline/ref=702EDF4710B5EC8122B555303C0A7D0E16B06701AD4D79112E7AD5740B3073FE17FE561161607DD42E624B5E58W9zCN" TargetMode="External"/><Relationship Id="rId46" Type="http://schemas.openxmlformats.org/officeDocument/2006/relationships/hyperlink" Target="consultantplus://offline/ref=58122AA6899CCDB8F8B039B651DD2AB103F4EFE927D888530551162AD25511A763C73101520446FAA1333FFE5D7D689EFE67A46B1BE114FCf0v8H" TargetMode="External"/><Relationship Id="rId59" Type="http://schemas.openxmlformats.org/officeDocument/2006/relationships/hyperlink" Target="consultantplus://offline/ref=9AB51F0B4BFB42E0A64D641A0A7413C62909EA2B404FA7F989BC1DC8E847p3J" TargetMode="External"/><Relationship Id="rId67" Type="http://schemas.openxmlformats.org/officeDocument/2006/relationships/hyperlink" Target="consultantplus://offline/ref=B218650D7004B0087110662B4E28E897F37979D25B2EA0711B4B3BA115WBf0H" TargetMode="External"/><Relationship Id="rId20" Type="http://schemas.openxmlformats.org/officeDocument/2006/relationships/hyperlink" Target="https://login.consultant.ru/link/?req=doc&amp;base=LAW&amp;n=199976" TargetMode="External"/><Relationship Id="rId41" Type="http://schemas.openxmlformats.org/officeDocument/2006/relationships/hyperlink" Target="https://login.consultant.ru/link/?req=doc&amp;base=LAW&amp;n=501319&amp;dst=100402" TargetMode="External"/><Relationship Id="rId54" Type="http://schemas.openxmlformats.org/officeDocument/2006/relationships/hyperlink" Target="consultantplus://offline/ref=1DBEDEA066BBD4C98A6513202195615CE3B2C7311618B1A323FA9EA4ACCDA3C8789F01D3934099D4B48BE05CC76C8B304BE1E5B3ED86950114NDJ" TargetMode="External"/><Relationship Id="rId62" Type="http://schemas.openxmlformats.org/officeDocument/2006/relationships/hyperlink" Target="consultantplus://offline/ref=AE32C29E10A764F5FF00ECA320F0482B49BFF9A00643C8AD6CD2953689A2C8E32B4591884E4AF6ECE08F8396DA695EM" TargetMode="External"/><Relationship Id="rId70" Type="http://schemas.openxmlformats.org/officeDocument/2006/relationships/hyperlink" Target="consultantplus://offline/ref=F155EC23D1231969F338714650B08FDFDF8E57A97E3DD8693822D9D183352912219C8B20B424ABEBBBC4BA3705zF43I" TargetMode="External"/><Relationship Id="rId75" Type="http://schemas.openxmlformats.org/officeDocument/2006/relationships/hyperlink" Target="consultantplus://offline/ref=000D0A22195F2C00E4DFCFD020AEC265E90987E91EEEF33EAF36EBDD3F346103D37310E5E44FD7494F77ACAE89NA1B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61102" TargetMode="External"/><Relationship Id="rId23" Type="http://schemas.openxmlformats.org/officeDocument/2006/relationships/hyperlink" Target="https://login.consultant.ru/link/?req=doc&amp;base=LAW&amp;n=449646" TargetMode="External"/><Relationship Id="rId28" Type="http://schemas.openxmlformats.org/officeDocument/2006/relationships/hyperlink" Target="consultantplus://offline/ref=EF294EBE57FC97B7E426D7FB0B74B5754AF671283E5FAC360C00DA0437A0F34BE68AF5814208189854EBA5EA522C8D183B5E99798381AACD6AU3N" TargetMode="External"/><Relationship Id="rId36" Type="http://schemas.openxmlformats.org/officeDocument/2006/relationships/hyperlink" Target="https://login.consultant.ru/link/?req=doc&amp;base=RLAW154&amp;n=109653&amp;dst=101241" TargetMode="External"/><Relationship Id="rId49" Type="http://schemas.openxmlformats.org/officeDocument/2006/relationships/hyperlink" Target="consultantplus://offline/ref=58122AA6899CCDB8F8B039B651DD2AB104FEE8E82CDD88530551162AD25511A771C7690D50075CF8A92669AF1Bf2vAH" TargetMode="External"/><Relationship Id="rId57" Type="http://schemas.openxmlformats.org/officeDocument/2006/relationships/hyperlink" Target="https://login.consultant.ru/link/?req=doc&amp;base=LAW&amp;n=501319&amp;dst=100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DAA35-C58E-4CF4-BCE0-876A1E3AF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31247</Words>
  <Characters>178109</Characters>
  <Application>Microsoft Office Word</Application>
  <DocSecurity>0</DocSecurity>
  <Lines>1484</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Семенова Татьяна Анатольевна</dc:creator>
  <cp:lastModifiedBy>user</cp:lastModifiedBy>
  <cp:revision>4</cp:revision>
  <cp:lastPrinted>2026-07-14T06:26:00Z</cp:lastPrinted>
  <dcterms:created xsi:type="dcterms:W3CDTF">2026-07-14T06:35:00Z</dcterms:created>
  <dcterms:modified xsi:type="dcterms:W3CDTF">2026-07-14T06:43:00Z</dcterms:modified>
</cp:coreProperties>
</file>